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3EC" w:rsidRDefault="005C63EC" w:rsidP="005C63EC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关于开展2019-2021学年度“优秀教师”等</w:t>
      </w:r>
    </w:p>
    <w:p w:rsidR="005C63EC" w:rsidRDefault="005C63EC" w:rsidP="005C63E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评选表彰活动的通知</w:t>
      </w:r>
    </w:p>
    <w:p w:rsidR="005C63EC" w:rsidRDefault="005C63EC" w:rsidP="005C63EC">
      <w:pPr>
        <w:ind w:firstLineChars="750" w:firstLine="2400"/>
        <w:rPr>
          <w:rFonts w:ascii="仿宋" w:eastAsia="仿宋" w:hAnsi="仿宋" w:cs="仿宋" w:hint="eastAsia"/>
          <w:sz w:val="32"/>
          <w:szCs w:val="32"/>
        </w:rPr>
      </w:pPr>
    </w:p>
    <w:p w:rsidR="002A09F4" w:rsidRPr="005C63EC" w:rsidRDefault="006B0C05" w:rsidP="005C63EC">
      <w:pPr>
        <w:ind w:firstLineChars="750" w:firstLine="2400"/>
        <w:rPr>
          <w:b/>
          <w:sz w:val="36"/>
          <w:szCs w:val="36"/>
        </w:rPr>
      </w:pPr>
      <w:r>
        <w:rPr>
          <w:rFonts w:ascii="仿宋" w:eastAsia="仿宋" w:hAnsi="仿宋" w:cs="仿宋" w:hint="eastAsia"/>
          <w:sz w:val="32"/>
          <w:szCs w:val="32"/>
        </w:rPr>
        <w:t>南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职</w:t>
      </w:r>
      <w:r>
        <w:rPr>
          <w:rFonts w:ascii="仿宋" w:eastAsia="仿宋" w:hAnsi="仿宋" w:cs="仿宋" w:hint="eastAsia"/>
          <w:sz w:val="32"/>
          <w:szCs w:val="32"/>
        </w:rPr>
        <w:t>大</w:t>
      </w:r>
      <w:r>
        <w:rPr>
          <w:rFonts w:ascii="仿宋" w:eastAsia="仿宋" w:hAnsi="仿宋" w:cs="仿宋" w:hint="eastAsia"/>
          <w:sz w:val="32"/>
          <w:szCs w:val="32"/>
        </w:rPr>
        <w:t>党字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〔</w:t>
      </w:r>
      <w:r>
        <w:rPr>
          <w:rFonts w:ascii="仿宋" w:eastAsia="仿宋" w:hAnsi="仿宋" w:cs="仿宋" w:hint="eastAsia"/>
          <w:sz w:val="32"/>
          <w:szCs w:val="32"/>
        </w:rPr>
        <w:t>202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〕</w:t>
      </w:r>
      <w:r>
        <w:rPr>
          <w:rFonts w:ascii="仿宋" w:eastAsia="仿宋" w:hAnsi="仿宋" w:cs="仿宋" w:hint="eastAsia"/>
          <w:sz w:val="32"/>
          <w:szCs w:val="32"/>
        </w:rPr>
        <w:t>62</w:t>
      </w:r>
      <w:r>
        <w:rPr>
          <w:rFonts w:ascii="仿宋" w:eastAsia="仿宋" w:hAnsi="仿宋" w:cs="仿宋" w:hint="eastAsia"/>
          <w:sz w:val="32"/>
          <w:szCs w:val="32"/>
        </w:rPr>
        <w:t>号</w:t>
      </w:r>
    </w:p>
    <w:p w:rsidR="005C63EC" w:rsidRDefault="005C63EC">
      <w:pPr>
        <w:spacing w:line="620" w:lineRule="exact"/>
        <w:rPr>
          <w:rFonts w:ascii="仿宋_GB2312" w:eastAsia="仿宋" w:hAnsi="仿宋_GB2312" w:cs="仿宋_GB2312" w:hint="eastAsia"/>
          <w:bCs/>
          <w:sz w:val="32"/>
          <w:szCs w:val="32"/>
        </w:rPr>
      </w:pPr>
    </w:p>
    <w:p w:rsidR="002A09F4" w:rsidRDefault="006B0C05" w:rsidP="005C63EC">
      <w:pPr>
        <w:spacing w:line="520" w:lineRule="exact"/>
        <w:rPr>
          <w:rFonts w:ascii="仿宋_GB2312" w:eastAsia="仿宋" w:hAnsi="仿宋_GB2312" w:cs="仿宋_GB2312"/>
          <w:bCs/>
          <w:sz w:val="32"/>
          <w:szCs w:val="32"/>
        </w:rPr>
      </w:pPr>
      <w:r>
        <w:rPr>
          <w:rFonts w:ascii="仿宋_GB2312" w:eastAsia="仿宋" w:hAnsi="仿宋_GB2312" w:cs="仿宋_GB2312" w:hint="eastAsia"/>
          <w:bCs/>
          <w:sz w:val="32"/>
          <w:szCs w:val="32"/>
        </w:rPr>
        <w:t>各学院</w:t>
      </w:r>
      <w:r>
        <w:rPr>
          <w:rFonts w:ascii="仿宋_GB2312" w:eastAsia="仿宋" w:hAnsi="仿宋_GB2312" w:cs="仿宋_GB2312" w:hint="eastAsia"/>
          <w:bCs/>
          <w:sz w:val="32"/>
          <w:szCs w:val="32"/>
        </w:rPr>
        <w:t>、</w:t>
      </w:r>
      <w:r>
        <w:rPr>
          <w:rFonts w:ascii="仿宋_GB2312" w:eastAsia="仿宋" w:hAnsi="仿宋_GB2312" w:cs="仿宋_GB2312" w:hint="eastAsia"/>
          <w:bCs/>
          <w:sz w:val="32"/>
          <w:szCs w:val="32"/>
        </w:rPr>
        <w:t>各部门（单位）</w:t>
      </w:r>
      <w:r>
        <w:rPr>
          <w:rFonts w:ascii="仿宋_GB2312" w:eastAsia="仿宋" w:hAnsi="仿宋_GB2312" w:cs="仿宋_GB2312" w:hint="eastAsia"/>
          <w:bCs/>
          <w:sz w:val="32"/>
          <w:szCs w:val="32"/>
        </w:rPr>
        <w:t>：</w:t>
      </w:r>
    </w:p>
    <w:p w:rsidR="002A09F4" w:rsidRDefault="006B0C05" w:rsidP="005C63EC">
      <w:pPr>
        <w:spacing w:line="520" w:lineRule="exact"/>
        <w:ind w:firstLineChars="200" w:firstLine="640"/>
        <w:rPr>
          <w:rFonts w:ascii="仿宋_GB2312" w:eastAsia="仿宋" w:hAnsi="仿宋_GB2312" w:cs="仿宋_GB2312"/>
          <w:bCs/>
          <w:sz w:val="32"/>
          <w:szCs w:val="32"/>
        </w:rPr>
      </w:pPr>
      <w:r>
        <w:rPr>
          <w:rFonts w:ascii="仿宋_GB2312" w:eastAsia="仿宋" w:hAnsi="仿宋_GB2312" w:cs="仿宋_GB2312" w:hint="eastAsia"/>
          <w:bCs/>
          <w:sz w:val="32"/>
          <w:szCs w:val="32"/>
        </w:rPr>
        <w:t>为了表彰先进，树立典型，激励全校教职工投身职业本科教育事业，推动学校在新的历史时期的改革和发展。经学校研究，决定在今年教师节表彰一批“优秀教师”等先进人物。现就开展</w:t>
      </w:r>
      <w:r>
        <w:rPr>
          <w:rFonts w:ascii="仿宋_GB2312" w:eastAsia="仿宋" w:hAnsi="仿宋_GB2312" w:cs="仿宋_GB2312" w:hint="eastAsia"/>
          <w:bCs/>
          <w:sz w:val="32"/>
          <w:szCs w:val="32"/>
        </w:rPr>
        <w:t>2019-2021</w:t>
      </w:r>
      <w:r>
        <w:rPr>
          <w:rFonts w:ascii="仿宋_GB2312" w:eastAsia="仿宋" w:hAnsi="仿宋_GB2312" w:cs="仿宋_GB2312" w:hint="eastAsia"/>
          <w:bCs/>
          <w:sz w:val="32"/>
          <w:szCs w:val="32"/>
        </w:rPr>
        <w:t>学年度“优秀教师”等评选表彰活动的有关事项通知如下：</w:t>
      </w:r>
    </w:p>
    <w:p w:rsidR="002A09F4" w:rsidRDefault="006B0C05" w:rsidP="005C63EC">
      <w:pPr>
        <w:spacing w:line="520" w:lineRule="exact"/>
        <w:ind w:firstLineChars="200" w:firstLine="640"/>
        <w:rPr>
          <w:rFonts w:ascii="仿宋_GB2312" w:eastAsia="仿宋" w:hAnsi="仿宋_GB2312" w:cs="仿宋_GB2312"/>
          <w:sz w:val="32"/>
          <w:szCs w:val="32"/>
        </w:rPr>
      </w:pPr>
      <w:r>
        <w:rPr>
          <w:rFonts w:ascii="仿宋_GB2312" w:eastAsia="仿宋" w:hAnsi="仿宋_GB2312" w:cs="仿宋_GB2312" w:hint="eastAsia"/>
          <w:bCs/>
          <w:sz w:val="32"/>
          <w:szCs w:val="32"/>
        </w:rPr>
        <w:t>一、</w:t>
      </w:r>
      <w:r>
        <w:rPr>
          <w:rFonts w:ascii="仿宋_GB2312" w:eastAsia="仿宋" w:hAnsi="仿宋_GB2312" w:cs="仿宋_GB2312" w:hint="eastAsia"/>
          <w:sz w:val="32"/>
          <w:szCs w:val="32"/>
        </w:rPr>
        <w:t>表彰类别及名额</w:t>
      </w:r>
    </w:p>
    <w:p w:rsidR="002A09F4" w:rsidRDefault="006B0C05" w:rsidP="005C63EC">
      <w:pPr>
        <w:spacing w:line="520" w:lineRule="exact"/>
        <w:ind w:firstLineChars="200" w:firstLine="640"/>
        <w:rPr>
          <w:rFonts w:ascii="仿宋_GB2312" w:eastAsia="仿宋" w:hAnsi="仿宋_GB2312" w:cs="仿宋_GB2312"/>
          <w:bCs/>
          <w:sz w:val="32"/>
          <w:szCs w:val="32"/>
        </w:rPr>
      </w:pPr>
      <w:r>
        <w:rPr>
          <w:rFonts w:ascii="仿宋_GB2312" w:eastAsia="仿宋" w:hAnsi="仿宋_GB2312" w:cs="仿宋_GB2312" w:hint="eastAsia"/>
          <w:bCs/>
          <w:sz w:val="32"/>
          <w:szCs w:val="32"/>
        </w:rPr>
        <w:t>“优秀教师”</w:t>
      </w:r>
      <w:r>
        <w:rPr>
          <w:rFonts w:ascii="仿宋_GB2312" w:eastAsia="仿宋" w:hAnsi="仿宋_GB2312" w:cs="仿宋_GB2312" w:hint="eastAsia"/>
          <w:bCs/>
          <w:sz w:val="32"/>
          <w:szCs w:val="32"/>
        </w:rPr>
        <w:t>20</w:t>
      </w:r>
      <w:r>
        <w:rPr>
          <w:rFonts w:ascii="仿宋_GB2312" w:eastAsia="仿宋" w:hAnsi="仿宋_GB2312" w:cs="仿宋_GB2312" w:hint="eastAsia"/>
          <w:bCs/>
          <w:sz w:val="32"/>
          <w:szCs w:val="32"/>
        </w:rPr>
        <w:t>名、“优秀教育工作者”</w:t>
      </w:r>
      <w:r>
        <w:rPr>
          <w:rFonts w:ascii="仿宋_GB2312" w:eastAsia="仿宋" w:hAnsi="仿宋_GB2312" w:cs="仿宋_GB2312" w:hint="eastAsia"/>
          <w:bCs/>
          <w:sz w:val="32"/>
          <w:szCs w:val="32"/>
        </w:rPr>
        <w:t>20</w:t>
      </w:r>
      <w:r>
        <w:rPr>
          <w:rFonts w:ascii="仿宋_GB2312" w:eastAsia="仿宋" w:hAnsi="仿宋_GB2312" w:cs="仿宋_GB2312" w:hint="eastAsia"/>
          <w:bCs/>
          <w:sz w:val="32"/>
          <w:szCs w:val="32"/>
        </w:rPr>
        <w:t>名、“师德先进个人”</w:t>
      </w:r>
      <w:r>
        <w:rPr>
          <w:rFonts w:ascii="仿宋_GB2312" w:eastAsia="仿宋" w:hAnsi="仿宋_GB2312" w:cs="仿宋_GB2312" w:hint="eastAsia"/>
          <w:bCs/>
          <w:sz w:val="32"/>
          <w:szCs w:val="32"/>
        </w:rPr>
        <w:t>20</w:t>
      </w:r>
      <w:r>
        <w:rPr>
          <w:rFonts w:ascii="仿宋_GB2312" w:eastAsia="仿宋" w:hAnsi="仿宋_GB2312" w:cs="仿宋_GB2312" w:hint="eastAsia"/>
          <w:bCs/>
          <w:sz w:val="32"/>
          <w:szCs w:val="32"/>
        </w:rPr>
        <w:t>名。</w:t>
      </w:r>
    </w:p>
    <w:p w:rsidR="002A09F4" w:rsidRDefault="006B0C05" w:rsidP="005C63EC">
      <w:pPr>
        <w:spacing w:line="520" w:lineRule="exact"/>
        <w:ind w:firstLineChars="200" w:firstLine="640"/>
        <w:rPr>
          <w:rFonts w:ascii="仿宋_GB2312" w:eastAsia="仿宋" w:hAnsi="仿宋_GB2312" w:cs="仿宋_GB2312"/>
          <w:sz w:val="32"/>
          <w:szCs w:val="32"/>
        </w:rPr>
      </w:pPr>
      <w:r>
        <w:rPr>
          <w:rFonts w:ascii="仿宋_GB2312" w:eastAsia="仿宋" w:hAnsi="仿宋_GB2312" w:cs="仿宋_GB2312" w:hint="eastAsia"/>
          <w:sz w:val="32"/>
          <w:szCs w:val="32"/>
        </w:rPr>
        <w:t>二、评选范围</w:t>
      </w:r>
    </w:p>
    <w:p w:rsidR="002A09F4" w:rsidRDefault="006B0C05" w:rsidP="005C63EC">
      <w:pPr>
        <w:spacing w:line="520" w:lineRule="exact"/>
        <w:ind w:firstLineChars="200" w:firstLine="640"/>
        <w:rPr>
          <w:rFonts w:ascii="仿宋_GB2312" w:eastAsia="仿宋" w:hAnsi="仿宋_GB2312" w:cs="仿宋_GB2312"/>
          <w:bCs/>
          <w:sz w:val="32"/>
          <w:szCs w:val="32"/>
        </w:rPr>
      </w:pPr>
      <w:r>
        <w:rPr>
          <w:rFonts w:ascii="仿宋_GB2312" w:eastAsia="仿宋" w:hAnsi="仿宋_GB2312" w:cs="仿宋_GB2312" w:hint="eastAsia"/>
          <w:bCs/>
          <w:sz w:val="32"/>
          <w:szCs w:val="32"/>
        </w:rPr>
        <w:t>我校在职在岗教职工。重点评选表彰在一线从事教育教学和管理、教辅工勤人员。</w:t>
      </w:r>
    </w:p>
    <w:p w:rsidR="002A09F4" w:rsidRDefault="006B0C05" w:rsidP="005C63EC">
      <w:pPr>
        <w:spacing w:line="520" w:lineRule="exact"/>
        <w:ind w:firstLineChars="200" w:firstLine="640"/>
        <w:rPr>
          <w:rFonts w:ascii="仿宋_GB2312" w:eastAsia="仿宋" w:hAnsi="仿宋_GB2312" w:cs="仿宋_GB2312"/>
          <w:sz w:val="32"/>
          <w:szCs w:val="32"/>
        </w:rPr>
      </w:pPr>
      <w:r>
        <w:rPr>
          <w:rFonts w:ascii="仿宋_GB2312" w:eastAsia="仿宋" w:hAnsi="仿宋_GB2312" w:cs="仿宋_GB2312" w:hint="eastAsia"/>
          <w:sz w:val="32"/>
          <w:szCs w:val="32"/>
        </w:rPr>
        <w:t>三、评选条件</w:t>
      </w:r>
    </w:p>
    <w:p w:rsidR="002A09F4" w:rsidRDefault="006B0C05" w:rsidP="005C63EC">
      <w:pPr>
        <w:spacing w:line="520" w:lineRule="exact"/>
        <w:ind w:firstLineChars="200" w:firstLine="640"/>
        <w:rPr>
          <w:rFonts w:ascii="仿宋_GB2312" w:eastAsia="仿宋" w:hAnsi="仿宋_GB2312" w:cs="仿宋_GB2312"/>
          <w:bCs/>
          <w:sz w:val="32"/>
          <w:szCs w:val="32"/>
        </w:rPr>
      </w:pPr>
      <w:r>
        <w:rPr>
          <w:rFonts w:ascii="仿宋_GB2312" w:eastAsia="仿宋" w:hAnsi="仿宋_GB2312" w:cs="仿宋_GB2312" w:hint="eastAsia"/>
          <w:bCs/>
          <w:sz w:val="32"/>
          <w:szCs w:val="32"/>
        </w:rPr>
        <w:t>（一）从事教育教学及管理工作</w:t>
      </w:r>
      <w:r>
        <w:rPr>
          <w:rFonts w:ascii="仿宋_GB2312" w:eastAsia="仿宋" w:hAnsi="仿宋_GB2312" w:cs="仿宋_GB2312" w:hint="eastAsia"/>
          <w:bCs/>
          <w:sz w:val="32"/>
          <w:szCs w:val="32"/>
        </w:rPr>
        <w:t>3</w:t>
      </w:r>
      <w:r>
        <w:rPr>
          <w:rFonts w:ascii="仿宋_GB2312" w:eastAsia="仿宋" w:hAnsi="仿宋_GB2312" w:cs="仿宋_GB2312" w:hint="eastAsia"/>
          <w:bCs/>
          <w:sz w:val="32"/>
          <w:szCs w:val="32"/>
        </w:rPr>
        <w:t>年以上，在我校工作</w:t>
      </w:r>
      <w:r>
        <w:rPr>
          <w:rFonts w:ascii="仿宋_GB2312" w:eastAsia="仿宋" w:hAnsi="仿宋_GB2312" w:cs="仿宋_GB2312" w:hint="eastAsia"/>
          <w:bCs/>
          <w:sz w:val="32"/>
          <w:szCs w:val="32"/>
        </w:rPr>
        <w:t>2</w:t>
      </w:r>
      <w:r>
        <w:rPr>
          <w:rFonts w:ascii="仿宋_GB2312" w:eastAsia="仿宋" w:hAnsi="仿宋_GB2312" w:cs="仿宋_GB2312" w:hint="eastAsia"/>
          <w:bCs/>
          <w:sz w:val="32"/>
          <w:szCs w:val="32"/>
        </w:rPr>
        <w:t>年以上（时间截止到</w:t>
      </w:r>
      <w:r>
        <w:rPr>
          <w:rFonts w:ascii="仿宋_GB2312" w:eastAsia="仿宋" w:hAnsi="仿宋_GB2312" w:cs="仿宋_GB2312" w:hint="eastAsia"/>
          <w:bCs/>
          <w:sz w:val="32"/>
          <w:szCs w:val="32"/>
        </w:rPr>
        <w:t>2021</w:t>
      </w:r>
      <w:r>
        <w:rPr>
          <w:rFonts w:ascii="仿宋_GB2312" w:eastAsia="仿宋" w:hAnsi="仿宋_GB2312" w:cs="仿宋_GB2312" w:hint="eastAsia"/>
          <w:bCs/>
          <w:sz w:val="32"/>
          <w:szCs w:val="32"/>
        </w:rPr>
        <w:t>年</w:t>
      </w:r>
      <w:r>
        <w:rPr>
          <w:rFonts w:ascii="仿宋_GB2312" w:eastAsia="仿宋" w:hAnsi="仿宋_GB2312" w:cs="仿宋_GB2312" w:hint="eastAsia"/>
          <w:bCs/>
          <w:sz w:val="32"/>
          <w:szCs w:val="32"/>
        </w:rPr>
        <w:t>6</w:t>
      </w:r>
      <w:r>
        <w:rPr>
          <w:rFonts w:ascii="仿宋_GB2312" w:eastAsia="仿宋" w:hAnsi="仿宋_GB2312" w:cs="仿宋_GB2312" w:hint="eastAsia"/>
          <w:bCs/>
          <w:sz w:val="32"/>
          <w:szCs w:val="32"/>
        </w:rPr>
        <w:t>月</w:t>
      </w:r>
      <w:r>
        <w:rPr>
          <w:rFonts w:ascii="仿宋_GB2312" w:eastAsia="仿宋" w:hAnsi="仿宋_GB2312" w:cs="仿宋_GB2312" w:hint="eastAsia"/>
          <w:bCs/>
          <w:sz w:val="32"/>
          <w:szCs w:val="32"/>
        </w:rPr>
        <w:t>30</w:t>
      </w:r>
      <w:r>
        <w:rPr>
          <w:rFonts w:ascii="仿宋_GB2312" w:eastAsia="仿宋" w:hAnsi="仿宋_GB2312" w:cs="仿宋_GB2312" w:hint="eastAsia"/>
          <w:bCs/>
          <w:sz w:val="32"/>
          <w:szCs w:val="32"/>
        </w:rPr>
        <w:t>日）。</w:t>
      </w:r>
    </w:p>
    <w:p w:rsidR="002A09F4" w:rsidRDefault="006B0C05" w:rsidP="005C63EC">
      <w:pPr>
        <w:spacing w:line="520" w:lineRule="exact"/>
        <w:ind w:firstLineChars="200" w:firstLine="640"/>
        <w:rPr>
          <w:rFonts w:ascii="仿宋_GB2312" w:eastAsia="仿宋" w:hAnsi="仿宋_GB2312" w:cs="仿宋_GB2312"/>
          <w:bCs/>
          <w:sz w:val="32"/>
          <w:szCs w:val="32"/>
        </w:rPr>
      </w:pPr>
      <w:r>
        <w:rPr>
          <w:rFonts w:ascii="仿宋_GB2312" w:eastAsia="仿宋" w:hAnsi="仿宋_GB2312" w:cs="仿宋_GB2312" w:hint="eastAsia"/>
          <w:bCs/>
          <w:sz w:val="32"/>
          <w:szCs w:val="32"/>
        </w:rPr>
        <w:t>（二）“优秀教师”、“优秀教育工作者”、“师德先进个人”的基本条件：</w:t>
      </w:r>
    </w:p>
    <w:p w:rsidR="002A09F4" w:rsidRDefault="006B0C05" w:rsidP="005C63EC">
      <w:pPr>
        <w:spacing w:line="520" w:lineRule="exact"/>
        <w:ind w:firstLineChars="200" w:firstLine="640"/>
        <w:rPr>
          <w:rFonts w:ascii="仿宋_GB2312" w:eastAsia="仿宋" w:hAnsi="仿宋_GB2312" w:cs="仿宋_GB2312"/>
          <w:bCs/>
          <w:sz w:val="32"/>
          <w:szCs w:val="32"/>
        </w:rPr>
      </w:pPr>
      <w:r>
        <w:rPr>
          <w:rFonts w:ascii="仿宋_GB2312" w:eastAsia="仿宋" w:hAnsi="仿宋" w:cs="仿宋" w:hint="eastAsia"/>
          <w:bCs/>
          <w:sz w:val="32"/>
          <w:szCs w:val="32"/>
        </w:rPr>
        <w:t>以习近平新时期中国特色社会主义思想武装头脑，</w:t>
      </w:r>
      <w:r>
        <w:rPr>
          <w:rFonts w:ascii="仿宋_GB2312" w:eastAsia="仿宋" w:hAnsi="仿宋_GB2312" w:cs="仿宋_GB2312" w:hint="eastAsia"/>
          <w:bCs/>
          <w:sz w:val="32"/>
          <w:szCs w:val="32"/>
        </w:rPr>
        <w:t>忠诚党和人民的教育事业，</w:t>
      </w:r>
      <w:r>
        <w:rPr>
          <w:rFonts w:ascii="仿宋_GB2312" w:eastAsia="仿宋" w:hAnsi="仿宋" w:cs="仿宋" w:hint="eastAsia"/>
          <w:bCs/>
          <w:sz w:val="32"/>
          <w:szCs w:val="32"/>
        </w:rPr>
        <w:t>模范遵守</w:t>
      </w:r>
      <w:r>
        <w:rPr>
          <w:rFonts w:ascii="仿宋_GB2312" w:eastAsia="仿宋" w:hAnsi="仿宋" w:cs="仿宋" w:hint="eastAsia"/>
          <w:bCs/>
          <w:sz w:val="32"/>
          <w:szCs w:val="32"/>
          <w:shd w:val="clear" w:color="auto" w:fill="FFFFFF"/>
        </w:rPr>
        <w:t>新时代高校教师职业行为准则，</w:t>
      </w:r>
      <w:r>
        <w:rPr>
          <w:rFonts w:ascii="仿宋_GB2312" w:eastAsia="仿宋" w:hAnsi="仿宋" w:cs="仿宋" w:hint="eastAsia"/>
          <w:bCs/>
          <w:sz w:val="32"/>
          <w:szCs w:val="32"/>
        </w:rPr>
        <w:t>认真</w:t>
      </w:r>
      <w:proofErr w:type="gramStart"/>
      <w:r>
        <w:rPr>
          <w:rFonts w:ascii="仿宋_GB2312" w:eastAsia="仿宋" w:hAnsi="仿宋" w:cs="仿宋" w:hint="eastAsia"/>
          <w:bCs/>
          <w:sz w:val="32"/>
          <w:szCs w:val="32"/>
        </w:rPr>
        <w:t>践行</w:t>
      </w:r>
      <w:proofErr w:type="gramEnd"/>
      <w:r>
        <w:rPr>
          <w:rFonts w:ascii="仿宋_GB2312" w:eastAsia="仿宋" w:hAnsi="仿宋" w:cs="仿宋" w:hint="eastAsia"/>
          <w:bCs/>
          <w:sz w:val="32"/>
          <w:szCs w:val="32"/>
        </w:rPr>
        <w:t>师德师风，</w:t>
      </w:r>
      <w:r>
        <w:rPr>
          <w:rFonts w:ascii="仿宋_GB2312" w:eastAsia="仿宋" w:hAnsi="仿宋_GB2312" w:cs="仿宋_GB2312" w:hint="eastAsia"/>
          <w:bCs/>
          <w:sz w:val="32"/>
          <w:szCs w:val="32"/>
        </w:rPr>
        <w:t>求真务实，开拓创新，严于律己，无私奉献，品</w:t>
      </w:r>
      <w:r>
        <w:rPr>
          <w:rFonts w:ascii="仿宋_GB2312" w:eastAsia="仿宋" w:hAnsi="仿宋_GB2312" w:cs="仿宋_GB2312" w:hint="eastAsia"/>
          <w:bCs/>
          <w:sz w:val="32"/>
          <w:szCs w:val="32"/>
        </w:rPr>
        <w:lastRenderedPageBreak/>
        <w:t>德高尚，在学校各项工作中做出突出贡献，在师生员工中享有较高威望，并至少具备下列条件之一：</w:t>
      </w:r>
    </w:p>
    <w:p w:rsidR="002A09F4" w:rsidRDefault="006B0C05" w:rsidP="005C63EC">
      <w:pPr>
        <w:spacing w:line="520" w:lineRule="exact"/>
        <w:ind w:firstLineChars="200" w:firstLine="640"/>
        <w:rPr>
          <w:rFonts w:ascii="仿宋_GB2312" w:eastAsia="仿宋" w:hAnsi="仿宋_GB2312" w:cs="仿宋_GB2312"/>
          <w:bCs/>
          <w:sz w:val="32"/>
          <w:szCs w:val="32"/>
        </w:rPr>
      </w:pPr>
      <w:r>
        <w:rPr>
          <w:rFonts w:ascii="仿宋_GB2312" w:eastAsia="仿宋" w:hAnsi="仿宋_GB2312" w:cs="仿宋_GB2312" w:hint="eastAsia"/>
          <w:bCs/>
          <w:sz w:val="32"/>
          <w:szCs w:val="32"/>
        </w:rPr>
        <w:t>1</w:t>
      </w:r>
      <w:r>
        <w:rPr>
          <w:rFonts w:ascii="仿宋_GB2312" w:eastAsia="仿宋" w:hAnsi="仿宋_GB2312" w:cs="仿宋_GB2312" w:hint="eastAsia"/>
          <w:bCs/>
          <w:sz w:val="32"/>
          <w:szCs w:val="32"/>
        </w:rPr>
        <w:t>.</w:t>
      </w:r>
      <w:r>
        <w:rPr>
          <w:rFonts w:ascii="仿宋_GB2312" w:eastAsia="仿宋" w:hAnsi="仿宋_GB2312" w:cs="仿宋_GB2312" w:hint="eastAsia"/>
          <w:bCs/>
          <w:sz w:val="32"/>
          <w:szCs w:val="32"/>
        </w:rPr>
        <w:t>全</w:t>
      </w:r>
      <w:r>
        <w:rPr>
          <w:rFonts w:ascii="仿宋_GB2312" w:eastAsia="仿宋" w:hAnsi="仿宋_GB2312" w:cs="仿宋_GB2312" w:hint="eastAsia"/>
          <w:bCs/>
          <w:sz w:val="32"/>
          <w:szCs w:val="32"/>
        </w:rPr>
        <w:t>面贯彻党的教育方针，积极实践职业教育，立德树人，教书育人，热爱学生，促进学生的全面发展，在培养人才方面成绩显著。</w:t>
      </w:r>
    </w:p>
    <w:p w:rsidR="002A09F4" w:rsidRDefault="006B0C05" w:rsidP="005C63EC">
      <w:pPr>
        <w:spacing w:line="520" w:lineRule="exact"/>
        <w:ind w:firstLineChars="200" w:firstLine="640"/>
        <w:rPr>
          <w:rFonts w:ascii="仿宋_GB2312" w:eastAsia="仿宋" w:hAnsi="仿宋_GB2312" w:cs="仿宋_GB2312"/>
          <w:bCs/>
          <w:sz w:val="32"/>
          <w:szCs w:val="32"/>
        </w:rPr>
      </w:pPr>
      <w:r>
        <w:rPr>
          <w:rFonts w:ascii="仿宋_GB2312" w:eastAsia="仿宋" w:hAnsi="仿宋_GB2312" w:cs="仿宋_GB2312" w:hint="eastAsia"/>
          <w:bCs/>
          <w:sz w:val="32"/>
          <w:szCs w:val="32"/>
        </w:rPr>
        <w:t>2.</w:t>
      </w:r>
      <w:r>
        <w:rPr>
          <w:rFonts w:ascii="仿宋_GB2312" w:eastAsia="仿宋" w:hAnsi="仿宋_GB2312" w:cs="仿宋_GB2312" w:hint="eastAsia"/>
          <w:bCs/>
          <w:sz w:val="32"/>
          <w:szCs w:val="32"/>
        </w:rPr>
        <w:t>具有良好的思想品德、职业道德、社会公德和家庭美德，自觉抵制各种不正之风，以身作则、为人师表、廉洁从教、举止文明，在师德师风建设方面发挥表率作用。</w:t>
      </w:r>
    </w:p>
    <w:p w:rsidR="002A09F4" w:rsidRDefault="006B0C05" w:rsidP="005C63EC">
      <w:pPr>
        <w:spacing w:line="520" w:lineRule="exact"/>
        <w:ind w:firstLineChars="200" w:firstLine="640"/>
        <w:rPr>
          <w:rFonts w:ascii="仿宋_GB2312" w:eastAsia="仿宋" w:hAnsi="仿宋_GB2312" w:cs="仿宋_GB2312"/>
          <w:bCs/>
          <w:sz w:val="32"/>
          <w:szCs w:val="32"/>
        </w:rPr>
      </w:pPr>
      <w:r>
        <w:rPr>
          <w:rFonts w:ascii="仿宋_GB2312" w:eastAsia="仿宋" w:hAnsi="仿宋_GB2312" w:cs="仿宋_GB2312" w:hint="eastAsia"/>
          <w:bCs/>
          <w:sz w:val="32"/>
          <w:szCs w:val="32"/>
        </w:rPr>
        <w:t>3</w:t>
      </w:r>
      <w:r>
        <w:rPr>
          <w:rFonts w:ascii="仿宋_GB2312" w:eastAsia="仿宋" w:hAnsi="仿宋_GB2312" w:cs="仿宋_GB2312" w:hint="eastAsia"/>
          <w:bCs/>
          <w:sz w:val="32"/>
          <w:szCs w:val="32"/>
        </w:rPr>
        <w:t>.</w:t>
      </w:r>
      <w:r>
        <w:rPr>
          <w:rFonts w:ascii="仿宋_GB2312" w:eastAsia="仿宋" w:hAnsi="仿宋_GB2312" w:cs="仿宋_GB2312" w:hint="eastAsia"/>
          <w:bCs/>
          <w:sz w:val="32"/>
          <w:szCs w:val="32"/>
        </w:rPr>
        <w:t>高质量地完成教育教学工作任务，努力进行教育创新，在教学改革、专业课程建设、教材建设、实验（训）室建设以及提高教育教学质量等方面成绩显著。</w:t>
      </w:r>
    </w:p>
    <w:p w:rsidR="002A09F4" w:rsidRDefault="006B0C05" w:rsidP="005C63EC">
      <w:pPr>
        <w:spacing w:line="520" w:lineRule="exact"/>
        <w:ind w:firstLineChars="200" w:firstLine="640"/>
        <w:rPr>
          <w:rFonts w:ascii="仿宋_GB2312" w:eastAsia="仿宋" w:hAnsi="仿宋_GB2312" w:cs="仿宋_GB2312"/>
          <w:bCs/>
          <w:sz w:val="32"/>
          <w:szCs w:val="32"/>
        </w:rPr>
      </w:pPr>
      <w:r>
        <w:rPr>
          <w:rFonts w:ascii="仿宋_GB2312" w:eastAsia="仿宋" w:hAnsi="仿宋_GB2312" w:cs="仿宋_GB2312" w:hint="eastAsia"/>
          <w:bCs/>
          <w:sz w:val="32"/>
          <w:szCs w:val="32"/>
        </w:rPr>
        <w:t>4</w:t>
      </w:r>
      <w:r>
        <w:rPr>
          <w:rFonts w:ascii="仿宋_GB2312" w:eastAsia="仿宋" w:hAnsi="仿宋_GB2312" w:cs="仿宋_GB2312" w:hint="eastAsia"/>
          <w:bCs/>
          <w:sz w:val="32"/>
          <w:szCs w:val="32"/>
        </w:rPr>
        <w:t>.</w:t>
      </w:r>
      <w:r>
        <w:rPr>
          <w:rFonts w:ascii="仿宋_GB2312" w:eastAsia="仿宋" w:hAnsi="仿宋_GB2312" w:cs="仿宋_GB2312" w:hint="eastAsia"/>
          <w:bCs/>
          <w:sz w:val="32"/>
          <w:szCs w:val="32"/>
        </w:rPr>
        <w:t>在教育教学研究、科学研究、技术推广等方面有创造性的成果，具有显著的科学价值或经济效益、社会效益。</w:t>
      </w:r>
    </w:p>
    <w:p w:rsidR="002A09F4" w:rsidRDefault="006B0C05" w:rsidP="005C63EC">
      <w:pPr>
        <w:spacing w:line="520" w:lineRule="exact"/>
        <w:ind w:firstLineChars="200" w:firstLine="640"/>
        <w:rPr>
          <w:rFonts w:ascii="仿宋_GB2312" w:eastAsia="仿宋" w:hAnsi="仿宋_GB2312" w:cs="仿宋_GB2312"/>
          <w:bCs/>
          <w:sz w:val="32"/>
          <w:szCs w:val="32"/>
        </w:rPr>
      </w:pPr>
      <w:r>
        <w:rPr>
          <w:rFonts w:ascii="仿宋_GB2312" w:eastAsia="仿宋" w:hAnsi="仿宋_GB2312" w:cs="仿宋_GB2312" w:hint="eastAsia"/>
          <w:bCs/>
          <w:sz w:val="32"/>
          <w:szCs w:val="32"/>
        </w:rPr>
        <w:t>5</w:t>
      </w:r>
      <w:r>
        <w:rPr>
          <w:rFonts w:ascii="仿宋_GB2312" w:eastAsia="仿宋" w:hAnsi="仿宋_GB2312" w:cs="仿宋_GB2312" w:hint="eastAsia"/>
          <w:bCs/>
          <w:sz w:val="32"/>
          <w:szCs w:val="32"/>
        </w:rPr>
        <w:t>.</w:t>
      </w:r>
      <w:r>
        <w:rPr>
          <w:rFonts w:ascii="仿宋_GB2312" w:eastAsia="仿宋" w:hAnsi="仿宋_GB2312" w:cs="仿宋_GB2312" w:hint="eastAsia"/>
          <w:bCs/>
          <w:sz w:val="32"/>
          <w:szCs w:val="32"/>
        </w:rPr>
        <w:t>在学校管理、服务和建设方面以及职业本科试点教育工作中成绩显著。</w:t>
      </w:r>
    </w:p>
    <w:p w:rsidR="002A09F4" w:rsidRDefault="006B0C05" w:rsidP="005C63EC">
      <w:pPr>
        <w:spacing w:line="520" w:lineRule="exact"/>
        <w:ind w:firstLineChars="200" w:firstLine="640"/>
        <w:rPr>
          <w:rFonts w:ascii="仿宋_GB2312" w:eastAsia="仿宋" w:hAnsi="仿宋_GB2312" w:cs="仿宋_GB2312"/>
          <w:bCs/>
          <w:sz w:val="32"/>
          <w:szCs w:val="32"/>
        </w:rPr>
      </w:pPr>
      <w:r>
        <w:rPr>
          <w:rFonts w:ascii="仿宋_GB2312" w:eastAsia="仿宋" w:hAnsi="仿宋_GB2312" w:cs="仿宋_GB2312" w:hint="eastAsia"/>
          <w:bCs/>
          <w:sz w:val="32"/>
          <w:szCs w:val="32"/>
        </w:rPr>
        <w:t>各单位推荐人选时，着重推荐近</w:t>
      </w:r>
      <w:r>
        <w:rPr>
          <w:rFonts w:ascii="仿宋_GB2312" w:eastAsia="仿宋" w:hAnsi="仿宋_GB2312" w:cs="仿宋_GB2312" w:hint="eastAsia"/>
          <w:bCs/>
          <w:sz w:val="32"/>
          <w:szCs w:val="32"/>
        </w:rPr>
        <w:t>2</w:t>
      </w:r>
      <w:r>
        <w:rPr>
          <w:rFonts w:ascii="仿宋_GB2312" w:eastAsia="仿宋" w:hAnsi="仿宋_GB2312" w:cs="仿宋_GB2312" w:hint="eastAsia"/>
          <w:bCs/>
          <w:sz w:val="32"/>
          <w:szCs w:val="32"/>
        </w:rPr>
        <w:t>年在以上工作方面业绩突出的人选。今年已获</w:t>
      </w:r>
      <w:proofErr w:type="gramStart"/>
      <w:r>
        <w:rPr>
          <w:rFonts w:ascii="仿宋_GB2312" w:eastAsia="仿宋" w:hAnsi="仿宋_GB2312" w:cs="仿宋_GB2312" w:hint="eastAsia"/>
          <w:bCs/>
          <w:sz w:val="32"/>
          <w:szCs w:val="32"/>
        </w:rPr>
        <w:t>评其他</w:t>
      </w:r>
      <w:proofErr w:type="gramEnd"/>
      <w:r>
        <w:rPr>
          <w:rFonts w:ascii="仿宋_GB2312" w:eastAsia="仿宋" w:hAnsi="仿宋_GB2312" w:cs="仿宋_GB2312" w:hint="eastAsia"/>
          <w:bCs/>
          <w:sz w:val="32"/>
          <w:szCs w:val="32"/>
        </w:rPr>
        <w:t>校级荣誉称号人员，原则上本次不再推荐。需要推荐上报省级同类荣誉称号的除外。</w:t>
      </w:r>
    </w:p>
    <w:p w:rsidR="002A09F4" w:rsidRDefault="006B0C05" w:rsidP="005C63EC">
      <w:pPr>
        <w:spacing w:line="520" w:lineRule="exact"/>
        <w:ind w:firstLineChars="200" w:firstLine="640"/>
        <w:rPr>
          <w:rFonts w:ascii="仿宋_GB2312" w:eastAsia="仿宋" w:hAnsi="仿宋_GB2312" w:cs="仿宋_GB2312"/>
          <w:sz w:val="32"/>
          <w:szCs w:val="32"/>
        </w:rPr>
      </w:pPr>
      <w:r>
        <w:rPr>
          <w:rFonts w:ascii="仿宋_GB2312" w:eastAsia="仿宋" w:hAnsi="仿宋_GB2312" w:cs="仿宋_GB2312" w:hint="eastAsia"/>
          <w:sz w:val="32"/>
          <w:szCs w:val="32"/>
        </w:rPr>
        <w:t>四、评选表彰程序及时间安排</w:t>
      </w:r>
    </w:p>
    <w:p w:rsidR="002A09F4" w:rsidRDefault="006B0C05" w:rsidP="005C63EC">
      <w:pPr>
        <w:spacing w:line="520" w:lineRule="exact"/>
        <w:ind w:firstLineChars="200" w:firstLine="640"/>
        <w:rPr>
          <w:rFonts w:ascii="仿宋_GB2312" w:eastAsia="仿宋" w:hAnsi="仿宋_GB2312" w:cs="仿宋_GB2312"/>
          <w:bCs/>
          <w:sz w:val="32"/>
          <w:szCs w:val="32"/>
        </w:rPr>
      </w:pPr>
      <w:r>
        <w:rPr>
          <w:rFonts w:ascii="仿宋_GB2312" w:eastAsia="仿宋" w:hAnsi="仿宋_GB2312" w:cs="仿宋_GB2312" w:hint="eastAsia"/>
          <w:bCs/>
          <w:sz w:val="32"/>
          <w:szCs w:val="32"/>
        </w:rPr>
        <w:t>1.</w:t>
      </w:r>
      <w:r>
        <w:rPr>
          <w:rFonts w:ascii="仿宋_GB2312" w:eastAsia="仿宋" w:hAnsi="仿宋_GB2312" w:cs="仿宋_GB2312" w:hint="eastAsia"/>
          <w:bCs/>
          <w:sz w:val="32"/>
          <w:szCs w:val="32"/>
        </w:rPr>
        <w:t>基层单位推荐。根据评选范围和条件，教学单位以学院为单位组织评选推荐；鉴于管理、教辅部门多，人数不一，原则上以支部为单位组织推荐。（推荐指标见附件</w:t>
      </w:r>
      <w:r>
        <w:rPr>
          <w:rFonts w:ascii="仿宋_GB2312" w:eastAsia="仿宋" w:hAnsi="仿宋_GB2312" w:cs="仿宋_GB2312" w:hint="eastAsia"/>
          <w:bCs/>
          <w:sz w:val="32"/>
          <w:szCs w:val="32"/>
        </w:rPr>
        <w:t>1</w:t>
      </w:r>
      <w:r>
        <w:rPr>
          <w:rFonts w:ascii="仿宋_GB2312" w:eastAsia="仿宋" w:hAnsi="仿宋_GB2312" w:cs="仿宋_GB2312" w:hint="eastAsia"/>
          <w:bCs/>
          <w:sz w:val="32"/>
          <w:szCs w:val="32"/>
        </w:rPr>
        <w:t>）</w:t>
      </w:r>
      <w:r>
        <w:rPr>
          <w:rFonts w:ascii="仿宋_GB2312" w:eastAsia="仿宋" w:hAnsi="仿宋_GB2312" w:cs="仿宋_GB2312"/>
          <w:bCs/>
          <w:sz w:val="32"/>
          <w:szCs w:val="32"/>
        </w:rPr>
        <w:t xml:space="preserve"> </w:t>
      </w:r>
    </w:p>
    <w:p w:rsidR="002A09F4" w:rsidRDefault="006B0C05" w:rsidP="005C63EC">
      <w:pPr>
        <w:spacing w:line="520" w:lineRule="exact"/>
        <w:ind w:firstLineChars="200" w:firstLine="640"/>
        <w:rPr>
          <w:rFonts w:ascii="仿宋_GB2312" w:eastAsia="仿宋" w:hAnsi="仿宋_GB2312" w:cs="仿宋_GB2312"/>
          <w:bCs/>
          <w:sz w:val="32"/>
          <w:szCs w:val="32"/>
        </w:rPr>
      </w:pPr>
      <w:r>
        <w:rPr>
          <w:rFonts w:ascii="仿宋_GB2312" w:eastAsia="仿宋" w:hAnsi="仿宋_GB2312" w:cs="仿宋_GB2312" w:hint="eastAsia"/>
          <w:bCs/>
          <w:sz w:val="32"/>
          <w:szCs w:val="32"/>
        </w:rPr>
        <w:t>推荐人员填写《南昌职业大学优秀教师、优秀教育工作者、师德先进个人申报表》一式二份（正反面打印），以及近</w:t>
      </w:r>
      <w:r>
        <w:rPr>
          <w:rFonts w:ascii="仿宋_GB2312" w:eastAsia="仿宋" w:hAnsi="仿宋_GB2312" w:cs="仿宋_GB2312" w:hint="eastAsia"/>
          <w:bCs/>
          <w:sz w:val="32"/>
          <w:szCs w:val="32"/>
        </w:rPr>
        <w:t>2</w:t>
      </w:r>
      <w:r>
        <w:rPr>
          <w:rFonts w:ascii="仿宋_GB2312" w:eastAsia="仿宋" w:hAnsi="仿宋_GB2312" w:cs="仿宋_GB2312" w:hint="eastAsia"/>
          <w:bCs/>
          <w:sz w:val="32"/>
          <w:szCs w:val="32"/>
        </w:rPr>
        <w:t>年以来的</w:t>
      </w:r>
      <w:r>
        <w:rPr>
          <w:rFonts w:ascii="仿宋_GB2312" w:eastAsia="仿宋" w:hAnsi="仿宋_GB2312" w:cs="仿宋_GB2312" w:hint="eastAsia"/>
          <w:bCs/>
          <w:sz w:val="32"/>
          <w:szCs w:val="32"/>
        </w:rPr>
        <w:t>事迹材料一份（不超过</w:t>
      </w:r>
      <w:r>
        <w:rPr>
          <w:rFonts w:ascii="仿宋_GB2312" w:eastAsia="仿宋" w:hAnsi="仿宋_GB2312" w:cs="仿宋_GB2312" w:hint="eastAsia"/>
          <w:bCs/>
          <w:sz w:val="32"/>
          <w:szCs w:val="32"/>
        </w:rPr>
        <w:t>3000</w:t>
      </w:r>
      <w:r>
        <w:rPr>
          <w:rFonts w:ascii="仿宋_GB2312" w:eastAsia="仿宋" w:hAnsi="仿宋_GB2312" w:cs="仿宋_GB2312" w:hint="eastAsia"/>
          <w:bCs/>
          <w:sz w:val="32"/>
          <w:szCs w:val="32"/>
        </w:rPr>
        <w:t>字）于</w:t>
      </w:r>
      <w:r>
        <w:rPr>
          <w:rFonts w:ascii="仿宋_GB2312" w:eastAsia="仿宋" w:hAnsi="仿宋_GB2312" w:cs="仿宋_GB2312" w:hint="eastAsia"/>
          <w:bCs/>
          <w:sz w:val="32"/>
          <w:szCs w:val="32"/>
        </w:rPr>
        <w:t>7</w:t>
      </w:r>
      <w:r>
        <w:rPr>
          <w:rFonts w:ascii="仿宋_GB2312" w:eastAsia="仿宋" w:hAnsi="仿宋_GB2312" w:cs="仿宋_GB2312" w:hint="eastAsia"/>
          <w:bCs/>
          <w:sz w:val="32"/>
          <w:szCs w:val="32"/>
        </w:rPr>
        <w:t>月</w:t>
      </w:r>
      <w:r>
        <w:rPr>
          <w:rFonts w:ascii="仿宋_GB2312" w:eastAsia="仿宋" w:hAnsi="仿宋_GB2312" w:cs="仿宋_GB2312" w:hint="eastAsia"/>
          <w:bCs/>
          <w:sz w:val="32"/>
          <w:szCs w:val="32"/>
        </w:rPr>
        <w:t>20</w:t>
      </w:r>
      <w:r>
        <w:rPr>
          <w:rFonts w:ascii="仿宋_GB2312" w:eastAsia="仿宋" w:hAnsi="仿宋_GB2312" w:cs="仿宋_GB2312" w:hint="eastAsia"/>
          <w:bCs/>
          <w:sz w:val="32"/>
          <w:szCs w:val="32"/>
        </w:rPr>
        <w:t>日前交人事处孙长伟（同时通过钉钉系统交电子版材料一份），逾期不予受理。</w:t>
      </w:r>
    </w:p>
    <w:p w:rsidR="002A09F4" w:rsidRDefault="006B0C05" w:rsidP="005C63EC">
      <w:pPr>
        <w:spacing w:line="520" w:lineRule="exact"/>
        <w:ind w:firstLineChars="200" w:firstLine="640"/>
        <w:rPr>
          <w:rFonts w:ascii="仿宋_GB2312" w:eastAsia="仿宋" w:hAnsi="仿宋_GB2312" w:cs="仿宋_GB2312"/>
          <w:bCs/>
          <w:sz w:val="32"/>
          <w:szCs w:val="32"/>
        </w:rPr>
      </w:pPr>
      <w:r>
        <w:rPr>
          <w:rFonts w:ascii="仿宋_GB2312" w:eastAsia="仿宋" w:hAnsi="仿宋_GB2312" w:cs="仿宋_GB2312" w:hint="eastAsia"/>
          <w:bCs/>
          <w:sz w:val="32"/>
          <w:szCs w:val="32"/>
        </w:rPr>
        <w:lastRenderedPageBreak/>
        <w:t>2.</w:t>
      </w:r>
      <w:r>
        <w:rPr>
          <w:rFonts w:ascii="仿宋_GB2312" w:eastAsia="仿宋" w:hAnsi="仿宋_GB2312" w:cs="仿宋_GB2312" w:hint="eastAsia"/>
          <w:bCs/>
          <w:sz w:val="32"/>
          <w:szCs w:val="32"/>
        </w:rPr>
        <w:t>评审小组审核推荐：</w:t>
      </w:r>
      <w:r>
        <w:rPr>
          <w:rFonts w:ascii="仿宋_GB2312" w:eastAsia="仿宋" w:hAnsi="仿宋_GB2312" w:cs="仿宋_GB2312" w:hint="eastAsia"/>
          <w:bCs/>
          <w:sz w:val="32"/>
          <w:szCs w:val="32"/>
        </w:rPr>
        <w:t>8</w:t>
      </w:r>
      <w:r>
        <w:rPr>
          <w:rFonts w:ascii="仿宋_GB2312" w:eastAsia="仿宋" w:hAnsi="仿宋_GB2312" w:cs="仿宋_GB2312" w:hint="eastAsia"/>
          <w:bCs/>
          <w:sz w:val="32"/>
          <w:szCs w:val="32"/>
        </w:rPr>
        <w:t>月</w:t>
      </w:r>
      <w:r>
        <w:rPr>
          <w:rFonts w:ascii="仿宋_GB2312" w:eastAsia="仿宋" w:hAnsi="仿宋_GB2312" w:cs="仿宋_GB2312" w:hint="eastAsia"/>
          <w:bCs/>
          <w:sz w:val="32"/>
          <w:szCs w:val="32"/>
        </w:rPr>
        <w:t>20</w:t>
      </w:r>
      <w:r>
        <w:rPr>
          <w:rFonts w:ascii="仿宋_GB2312" w:eastAsia="仿宋" w:hAnsi="仿宋_GB2312" w:cs="仿宋_GB2312" w:hint="eastAsia"/>
          <w:bCs/>
          <w:sz w:val="32"/>
          <w:szCs w:val="32"/>
        </w:rPr>
        <w:t>日前，学校成立评审小组，由人事处（教师工作部）及工会牵头，会同党委组织部、党委宣传部、纪检监察</w:t>
      </w:r>
      <w:r>
        <w:rPr>
          <w:rFonts w:ascii="仿宋_GB2312" w:eastAsia="仿宋" w:hAnsi="仿宋_GB2312" w:cs="仿宋_GB2312" w:hint="eastAsia"/>
          <w:bCs/>
          <w:sz w:val="32"/>
          <w:szCs w:val="32"/>
        </w:rPr>
        <w:t>办公室</w:t>
      </w:r>
      <w:r>
        <w:rPr>
          <w:rFonts w:ascii="仿宋_GB2312" w:eastAsia="仿宋" w:hAnsi="仿宋_GB2312" w:cs="仿宋_GB2312" w:hint="eastAsia"/>
          <w:bCs/>
          <w:sz w:val="32"/>
          <w:szCs w:val="32"/>
        </w:rPr>
        <w:t>、教务处、学工处（学工部）、科研处、督导室等，对各单位推荐人选进行审核推荐，报学校研究。</w:t>
      </w:r>
    </w:p>
    <w:p w:rsidR="002A09F4" w:rsidRDefault="006B0C05" w:rsidP="005C63EC">
      <w:pPr>
        <w:spacing w:line="520" w:lineRule="exact"/>
        <w:ind w:firstLineChars="200" w:firstLine="640"/>
        <w:rPr>
          <w:rFonts w:ascii="仿宋_GB2312" w:eastAsia="仿宋" w:hAnsi="仿宋_GB2312" w:cs="仿宋_GB2312"/>
          <w:bCs/>
          <w:sz w:val="32"/>
          <w:szCs w:val="32"/>
        </w:rPr>
      </w:pPr>
      <w:r>
        <w:rPr>
          <w:rFonts w:ascii="仿宋_GB2312" w:eastAsia="仿宋" w:hAnsi="仿宋_GB2312" w:cs="仿宋_GB2312" w:hint="eastAsia"/>
          <w:bCs/>
          <w:sz w:val="32"/>
          <w:szCs w:val="32"/>
        </w:rPr>
        <w:t>3.</w:t>
      </w:r>
      <w:r>
        <w:rPr>
          <w:rFonts w:ascii="仿宋_GB2312" w:eastAsia="仿宋" w:hAnsi="仿宋_GB2312" w:cs="仿宋_GB2312" w:hint="eastAsia"/>
          <w:bCs/>
          <w:sz w:val="32"/>
          <w:szCs w:val="32"/>
        </w:rPr>
        <w:t>学校审定公示：学校党政联席会议研究审定表彰人选，并公示。公示</w:t>
      </w:r>
      <w:r>
        <w:rPr>
          <w:rFonts w:ascii="仿宋_GB2312" w:eastAsia="仿宋" w:hAnsi="仿宋_GB2312" w:cs="仿宋_GB2312" w:hint="eastAsia"/>
          <w:bCs/>
          <w:sz w:val="32"/>
          <w:szCs w:val="32"/>
        </w:rPr>
        <w:t>5</w:t>
      </w:r>
      <w:r>
        <w:rPr>
          <w:rFonts w:ascii="仿宋_GB2312" w:eastAsia="仿宋" w:hAnsi="仿宋_GB2312" w:cs="仿宋_GB2312" w:hint="eastAsia"/>
          <w:bCs/>
          <w:sz w:val="32"/>
          <w:szCs w:val="32"/>
        </w:rPr>
        <w:t>个工作日无异议的予以表彰。</w:t>
      </w:r>
    </w:p>
    <w:p w:rsidR="002A09F4" w:rsidRDefault="006B0C05" w:rsidP="005C63EC">
      <w:pPr>
        <w:spacing w:line="520" w:lineRule="exact"/>
        <w:ind w:firstLineChars="200" w:firstLine="640"/>
        <w:rPr>
          <w:rFonts w:ascii="仿宋_GB2312" w:eastAsia="仿宋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" w:hAnsi="仿宋_GB2312" w:cs="仿宋_GB2312" w:hint="eastAsia"/>
          <w:bCs/>
          <w:sz w:val="32"/>
          <w:szCs w:val="32"/>
        </w:rPr>
        <w:t>4</w:t>
      </w:r>
      <w:r>
        <w:rPr>
          <w:rFonts w:ascii="仿宋_GB2312" w:eastAsia="仿宋" w:hAnsi="仿宋_GB2312" w:cs="仿宋_GB2312" w:hint="eastAsia"/>
          <w:bCs/>
          <w:sz w:val="32"/>
          <w:szCs w:val="32"/>
        </w:rPr>
        <w:t>.</w:t>
      </w:r>
      <w:r>
        <w:rPr>
          <w:rFonts w:ascii="仿宋_GB2312" w:eastAsia="仿宋" w:hAnsi="仿宋_GB2312" w:cs="仿宋_GB2312" w:hint="eastAsia"/>
          <w:bCs/>
          <w:sz w:val="32"/>
          <w:szCs w:val="32"/>
        </w:rPr>
        <w:t>表彰奖励：学校将在</w:t>
      </w:r>
      <w:r>
        <w:rPr>
          <w:rFonts w:ascii="仿宋_GB2312" w:eastAsia="仿宋" w:hAnsi="仿宋_GB2312" w:cs="仿宋_GB2312" w:hint="eastAsia"/>
          <w:bCs/>
          <w:sz w:val="32"/>
          <w:szCs w:val="32"/>
        </w:rPr>
        <w:t>2021</w:t>
      </w:r>
      <w:r>
        <w:rPr>
          <w:rFonts w:ascii="仿宋_GB2312" w:eastAsia="仿宋" w:hAnsi="仿宋_GB2312" w:cs="仿宋_GB2312" w:hint="eastAsia"/>
          <w:bCs/>
          <w:sz w:val="32"/>
          <w:szCs w:val="32"/>
        </w:rPr>
        <w:t>年教师节召开表彰大会，向受表彰者颁发荣誉证书，并发给奖</w:t>
      </w:r>
      <w:r>
        <w:rPr>
          <w:rFonts w:ascii="仿宋_GB2312" w:eastAsia="仿宋" w:hAnsi="仿宋_GB2312" w:cs="仿宋_GB2312" w:hint="eastAsia"/>
          <w:bCs/>
          <w:sz w:val="32"/>
          <w:szCs w:val="32"/>
        </w:rPr>
        <w:t>金</w:t>
      </w:r>
      <w:r>
        <w:rPr>
          <w:rFonts w:ascii="仿宋_GB2312" w:eastAsia="仿宋" w:hAnsi="仿宋_GB2312" w:cs="仿宋_GB2312" w:hint="eastAsia"/>
          <w:bCs/>
          <w:spacing w:val="-11"/>
          <w:sz w:val="32"/>
          <w:szCs w:val="32"/>
        </w:rPr>
        <w:t>。</w:t>
      </w:r>
    </w:p>
    <w:p w:rsidR="002A09F4" w:rsidRDefault="006B0C05" w:rsidP="005C63EC">
      <w:pPr>
        <w:spacing w:line="520" w:lineRule="exact"/>
        <w:ind w:firstLineChars="200" w:firstLine="640"/>
        <w:rPr>
          <w:rFonts w:ascii="仿宋_GB2312" w:eastAsia="仿宋" w:hAnsi="仿宋_GB2312" w:cs="仿宋_GB2312"/>
          <w:sz w:val="32"/>
          <w:szCs w:val="32"/>
        </w:rPr>
      </w:pPr>
      <w:r>
        <w:rPr>
          <w:rFonts w:ascii="仿宋_GB2312" w:eastAsia="仿宋" w:hAnsi="仿宋_GB2312" w:cs="仿宋_GB2312" w:hint="eastAsia"/>
          <w:sz w:val="32"/>
          <w:szCs w:val="32"/>
        </w:rPr>
        <w:t>五、高度重视，抓好组织落实</w:t>
      </w:r>
    </w:p>
    <w:p w:rsidR="002A09F4" w:rsidRDefault="006B0C05" w:rsidP="005C63EC">
      <w:pPr>
        <w:spacing w:line="520" w:lineRule="exact"/>
        <w:ind w:firstLineChars="200" w:firstLine="640"/>
        <w:rPr>
          <w:rFonts w:ascii="仿宋_GB2312" w:eastAsia="仿宋" w:hAnsi="仿宋_GB2312" w:cs="仿宋_GB2312"/>
          <w:bCs/>
          <w:sz w:val="32"/>
          <w:szCs w:val="32"/>
        </w:rPr>
      </w:pPr>
      <w:r>
        <w:rPr>
          <w:rFonts w:ascii="仿宋_GB2312" w:eastAsia="仿宋" w:hAnsi="仿宋_GB2312" w:cs="仿宋_GB2312" w:hint="eastAsia"/>
          <w:bCs/>
          <w:sz w:val="32"/>
          <w:szCs w:val="32"/>
        </w:rPr>
        <w:t>各学院、各</w:t>
      </w:r>
      <w:r>
        <w:rPr>
          <w:rFonts w:ascii="仿宋_GB2312" w:eastAsia="仿宋" w:hAnsi="仿宋_GB2312" w:cs="仿宋_GB2312" w:hint="eastAsia"/>
          <w:bCs/>
          <w:sz w:val="32"/>
          <w:szCs w:val="32"/>
        </w:rPr>
        <w:t>部门（单位）</w:t>
      </w:r>
      <w:r>
        <w:rPr>
          <w:rFonts w:ascii="仿宋_GB2312" w:eastAsia="仿宋" w:hAnsi="仿宋_GB2312" w:cs="仿宋_GB2312" w:hint="eastAsia"/>
          <w:bCs/>
          <w:sz w:val="32"/>
          <w:szCs w:val="32"/>
        </w:rPr>
        <w:t>要认真组织并做好优秀教师等评选推荐工作。要通过推荐评选，表彰先进，树立典型，弘扬正能量，发挥榜样的示范作用，在全校范围内，形成学习赶超的浓厚氛围，凝心聚力，不断推进学校各项事业的发展。</w:t>
      </w:r>
    </w:p>
    <w:p w:rsidR="002A09F4" w:rsidRDefault="006B0C05" w:rsidP="005C63EC">
      <w:pPr>
        <w:spacing w:line="520" w:lineRule="exact"/>
        <w:ind w:firstLineChars="200" w:firstLine="640"/>
        <w:rPr>
          <w:rFonts w:ascii="仿宋_GB2312" w:eastAsia="仿宋" w:hAnsi="仿宋_GB2312" w:cs="仿宋_GB2312"/>
          <w:bCs/>
          <w:sz w:val="32"/>
          <w:szCs w:val="32"/>
        </w:rPr>
      </w:pPr>
      <w:r>
        <w:rPr>
          <w:rFonts w:ascii="仿宋_GB2312" w:eastAsia="仿宋" w:hAnsi="仿宋_GB2312" w:cs="仿宋_GB2312" w:hint="eastAsia"/>
          <w:bCs/>
          <w:sz w:val="32"/>
          <w:szCs w:val="32"/>
        </w:rPr>
        <w:t>附件：</w:t>
      </w:r>
      <w:r>
        <w:rPr>
          <w:rFonts w:ascii="Calibri" w:eastAsia="仿宋" w:hAnsi="Calibri" w:cs="Calibri"/>
          <w:bCs/>
          <w:sz w:val="32"/>
          <w:szCs w:val="32"/>
        </w:rPr>
        <w:t> </w:t>
      </w:r>
    </w:p>
    <w:p w:rsidR="002A09F4" w:rsidRDefault="006B0C05" w:rsidP="005C63EC">
      <w:pPr>
        <w:spacing w:line="520" w:lineRule="exact"/>
        <w:ind w:firstLineChars="200" w:firstLine="640"/>
        <w:rPr>
          <w:rFonts w:ascii="仿宋_GB2312" w:eastAsia="仿宋" w:hAnsi="仿宋_GB2312" w:cs="仿宋_GB2312"/>
          <w:bCs/>
          <w:sz w:val="32"/>
          <w:szCs w:val="32"/>
        </w:rPr>
      </w:pPr>
      <w:r>
        <w:rPr>
          <w:rFonts w:ascii="仿宋_GB2312" w:eastAsia="仿宋" w:hAnsi="仿宋_GB2312" w:cs="仿宋_GB2312" w:hint="eastAsia"/>
          <w:bCs/>
          <w:sz w:val="32"/>
          <w:szCs w:val="32"/>
        </w:rPr>
        <w:t>1</w:t>
      </w:r>
      <w:r>
        <w:rPr>
          <w:rFonts w:ascii="仿宋_GB2312" w:eastAsia="仿宋" w:hAnsi="仿宋_GB2312" w:cs="仿宋_GB2312" w:hint="eastAsia"/>
          <w:bCs/>
          <w:sz w:val="32"/>
          <w:szCs w:val="32"/>
        </w:rPr>
        <w:t>.</w:t>
      </w:r>
      <w:r>
        <w:rPr>
          <w:rFonts w:ascii="仿宋_GB2312" w:eastAsia="仿宋" w:hAnsi="仿宋_GB2312" w:cs="仿宋_GB2312" w:hint="eastAsia"/>
          <w:bCs/>
          <w:sz w:val="32"/>
          <w:szCs w:val="32"/>
        </w:rPr>
        <w:t>南昌职业大学“优秀教师”等评选推荐指标分配表</w:t>
      </w:r>
    </w:p>
    <w:p w:rsidR="002A09F4" w:rsidRDefault="006B0C05" w:rsidP="005C63EC">
      <w:pPr>
        <w:spacing w:line="520" w:lineRule="exact"/>
        <w:ind w:leftChars="304" w:left="958" w:hangingChars="100" w:hanging="320"/>
        <w:rPr>
          <w:rFonts w:ascii="仿宋_GB2312" w:eastAsia="仿宋" w:hAnsi="仿宋_GB2312" w:cs="仿宋_GB2312"/>
          <w:bCs/>
          <w:sz w:val="32"/>
          <w:szCs w:val="32"/>
        </w:rPr>
      </w:pPr>
      <w:r>
        <w:rPr>
          <w:rFonts w:ascii="仿宋_GB2312" w:eastAsia="仿宋" w:hAnsi="仿宋_GB2312" w:cs="仿宋_GB2312" w:hint="eastAsia"/>
          <w:bCs/>
          <w:sz w:val="32"/>
          <w:szCs w:val="32"/>
        </w:rPr>
        <w:t>2</w:t>
      </w:r>
      <w:r>
        <w:rPr>
          <w:rFonts w:ascii="仿宋_GB2312" w:eastAsia="仿宋" w:hAnsi="仿宋_GB2312" w:cs="仿宋_GB2312" w:hint="eastAsia"/>
          <w:bCs/>
          <w:sz w:val="32"/>
          <w:szCs w:val="32"/>
        </w:rPr>
        <w:t>.</w:t>
      </w:r>
      <w:r>
        <w:rPr>
          <w:rFonts w:ascii="仿宋_GB2312" w:eastAsia="仿宋" w:hAnsi="仿宋_GB2312" w:cs="仿宋_GB2312" w:hint="eastAsia"/>
          <w:bCs/>
          <w:sz w:val="32"/>
          <w:szCs w:val="32"/>
        </w:rPr>
        <w:t>南昌职业大学“优秀教师”、“优秀教育工作者”、“师德先进个人”申报表</w:t>
      </w:r>
    </w:p>
    <w:p w:rsidR="002A09F4" w:rsidRDefault="002A09F4" w:rsidP="005C63EC">
      <w:pPr>
        <w:spacing w:line="520" w:lineRule="exact"/>
        <w:ind w:right="1600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2A09F4" w:rsidRDefault="002A09F4" w:rsidP="005C63EC">
      <w:pPr>
        <w:spacing w:line="520" w:lineRule="exact"/>
        <w:ind w:right="1600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2A09F4" w:rsidRDefault="006B0C05" w:rsidP="005C63EC">
      <w:pPr>
        <w:spacing w:line="520" w:lineRule="exact"/>
        <w:ind w:right="640" w:firstLineChars="600" w:firstLine="19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中共南昌职业大学委员会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南昌职业大学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</w:p>
    <w:p w:rsidR="002A09F4" w:rsidRDefault="006B0C05" w:rsidP="005C63EC">
      <w:pPr>
        <w:spacing w:line="520" w:lineRule="exact"/>
        <w:ind w:firstLineChars="1100" w:firstLine="35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2A09F4" w:rsidRDefault="002A09F4">
      <w:pPr>
        <w:spacing w:line="620" w:lineRule="exact"/>
        <w:ind w:firstLineChars="1700" w:firstLine="5440"/>
        <w:rPr>
          <w:rFonts w:ascii="仿宋" w:eastAsia="仿宋" w:hAnsi="仿宋" w:cs="仿宋"/>
          <w:sz w:val="32"/>
          <w:szCs w:val="32"/>
        </w:rPr>
      </w:pPr>
    </w:p>
    <w:p w:rsidR="002A09F4" w:rsidRDefault="002A09F4">
      <w:pPr>
        <w:spacing w:line="620" w:lineRule="exact"/>
        <w:rPr>
          <w:rFonts w:ascii="仿宋" w:eastAsia="仿宋" w:hAnsi="仿宋" w:cs="仿宋"/>
          <w:sz w:val="32"/>
          <w:szCs w:val="32"/>
        </w:rPr>
      </w:pPr>
    </w:p>
    <w:p w:rsidR="002A09F4" w:rsidRDefault="006B0C0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15875</wp:posOffset>
                </wp:positionV>
                <wp:extent cx="565213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21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-0.65pt;margin-top:1.25pt;height:0.05pt;width:445.05pt;z-index:251660288;mso-width-relative:page;mso-height-relative:page;" filled="f" stroked="t" coordsize="21600,21600" o:gfxdata="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I793i0wAA&#10;AAYBAAAPAAAAAAAAAAEAIAAAACIAAABkcnMvZG93bnJldi54bWxQSwECFAAUAAAACACHTuJASdAJ&#10;2+oBAADaAwAADgAAAAAAAAABACAAAAAi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_GB2312" w:cs="仿宋_GB2312" w:hint="eastAsia"/>
          <w:sz w:val="32"/>
          <w:szCs w:val="32"/>
        </w:rPr>
        <w:t>中共南昌职业大学委员会办公室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日印发</w:t>
      </w:r>
    </w:p>
    <w:p w:rsidR="002A09F4" w:rsidRDefault="006B0C05">
      <w:pPr>
        <w:ind w:firstLineChars="2200" w:firstLine="70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31750</wp:posOffset>
                </wp:positionV>
                <wp:extent cx="5652135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21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-1.4pt;margin-top:2.5pt;height:0.05pt;width:445.05pt;z-index:251659264;mso-width-relative:page;mso-height-relative:page;" filled="f" stroked="t" coordsize="21600,21600" o:gfxdata="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SUa4d&#10;1AAAAAYBAAAPAAAAAAAAAAEAIAAAACIAAABkcnMvZG93bnJldi54bWxQSwECFAAUAAAACACHTuJA&#10;OqWcwewBAADaAwAADgAAAAAAAAABACAAAAAj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_GB2312" w:cs="仿宋_GB2312" w:hint="eastAsia"/>
          <w:sz w:val="32"/>
          <w:szCs w:val="32"/>
        </w:rPr>
        <w:t>（共印</w:t>
      </w:r>
      <w:r>
        <w:rPr>
          <w:rFonts w:ascii="仿宋_GB2312" w:eastAsia="仿宋_GB2312" w:hAnsi="仿宋_GB2312" w:cs="仿宋_GB2312" w:hint="eastAsia"/>
          <w:sz w:val="32"/>
          <w:szCs w:val="32"/>
        </w:rPr>
        <w:t>40</w:t>
      </w:r>
      <w:r>
        <w:rPr>
          <w:rFonts w:ascii="仿宋_GB2312" w:eastAsia="仿宋_GB2312" w:hAnsi="仿宋_GB2312" w:cs="仿宋_GB2312" w:hint="eastAsia"/>
          <w:sz w:val="32"/>
          <w:szCs w:val="32"/>
        </w:rPr>
        <w:t>份）</w:t>
      </w:r>
    </w:p>
    <w:p w:rsidR="005C63EC" w:rsidRPr="00420543" w:rsidRDefault="005C63EC" w:rsidP="005C63EC">
      <w:pPr>
        <w:rPr>
          <w:rFonts w:ascii="宋体" w:hAnsi="宋体" w:cs="宋体"/>
          <w:b/>
          <w:sz w:val="30"/>
          <w:szCs w:val="30"/>
        </w:rPr>
      </w:pPr>
      <w:r w:rsidRPr="00420543">
        <w:rPr>
          <w:rFonts w:ascii="宋体" w:hAnsi="宋体" w:cs="宋体" w:hint="eastAsia"/>
          <w:b/>
          <w:sz w:val="30"/>
          <w:szCs w:val="30"/>
        </w:rPr>
        <w:lastRenderedPageBreak/>
        <w:t>附件二</w:t>
      </w:r>
    </w:p>
    <w:p w:rsidR="005C63EC" w:rsidRDefault="005C63EC" w:rsidP="005C63EC">
      <w:pPr>
        <w:jc w:val="center"/>
        <w:rPr>
          <w:rFonts w:ascii="宋体" w:hAnsi="宋体" w:cs="宋体" w:hint="eastAsia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 xml:space="preserve">  </w:t>
      </w:r>
    </w:p>
    <w:p w:rsidR="005C63EC" w:rsidRDefault="005C63EC" w:rsidP="005C63EC">
      <w:pPr>
        <w:jc w:val="center"/>
        <w:rPr>
          <w:rFonts w:ascii="宋体" w:hAnsi="宋体" w:cs="宋体" w:hint="eastAsia"/>
          <w:b/>
          <w:sz w:val="44"/>
          <w:szCs w:val="44"/>
        </w:rPr>
      </w:pPr>
    </w:p>
    <w:p w:rsidR="005C63EC" w:rsidRDefault="005C63EC" w:rsidP="005C63EC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南昌职业大学</w:t>
      </w:r>
    </w:p>
    <w:p w:rsidR="005C63EC" w:rsidRPr="00C364B5" w:rsidRDefault="005C63EC" w:rsidP="005C63EC">
      <w:pPr>
        <w:spacing w:line="800" w:lineRule="exact"/>
        <w:ind w:firstLineChars="200" w:firstLine="800"/>
        <w:jc w:val="center"/>
        <w:rPr>
          <w:rFonts w:ascii="宋体" w:hAnsi="宋体" w:cs="宋体"/>
          <w:b/>
          <w:spacing w:val="-20"/>
          <w:sz w:val="44"/>
          <w:szCs w:val="44"/>
        </w:rPr>
      </w:pPr>
      <w:r w:rsidRPr="00C364B5">
        <w:rPr>
          <w:rFonts w:ascii="宋体" w:hAnsi="宋体" w:cs="宋体" w:hint="eastAsia"/>
          <w:b/>
          <w:spacing w:val="-20"/>
          <w:sz w:val="44"/>
          <w:szCs w:val="44"/>
        </w:rPr>
        <w:t>优秀教师、优秀教育工作者、师德先进个人</w:t>
      </w:r>
    </w:p>
    <w:p w:rsidR="005C63EC" w:rsidRDefault="005C63EC" w:rsidP="005C63EC">
      <w:pPr>
        <w:spacing w:line="800" w:lineRule="exact"/>
        <w:ind w:firstLineChars="200" w:firstLine="880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申</w:t>
      </w:r>
      <w:r>
        <w:rPr>
          <w:rFonts w:ascii="宋体" w:hAnsi="宋体" w:cs="宋体" w:hint="eastAsia"/>
          <w:b/>
          <w:sz w:val="44"/>
          <w:szCs w:val="44"/>
        </w:rPr>
        <w:t xml:space="preserve"> </w:t>
      </w:r>
      <w:r>
        <w:rPr>
          <w:rFonts w:ascii="宋体" w:hAnsi="宋体" w:cs="宋体" w:hint="eastAsia"/>
          <w:b/>
          <w:sz w:val="44"/>
          <w:szCs w:val="44"/>
        </w:rPr>
        <w:t>报</w:t>
      </w:r>
      <w:r>
        <w:rPr>
          <w:rFonts w:ascii="宋体" w:hAnsi="宋体" w:cs="宋体" w:hint="eastAsia"/>
          <w:b/>
          <w:sz w:val="44"/>
          <w:szCs w:val="44"/>
        </w:rPr>
        <w:t xml:space="preserve"> </w:t>
      </w:r>
      <w:r>
        <w:rPr>
          <w:rFonts w:ascii="宋体" w:hAnsi="宋体" w:cs="宋体" w:hint="eastAsia"/>
          <w:b/>
          <w:sz w:val="44"/>
          <w:szCs w:val="44"/>
        </w:rPr>
        <w:t>表</w:t>
      </w:r>
    </w:p>
    <w:p w:rsidR="005C63EC" w:rsidRDefault="005C63EC" w:rsidP="005C63EC">
      <w:pPr>
        <w:spacing w:line="500" w:lineRule="exact"/>
        <w:ind w:firstLineChars="200" w:firstLine="480"/>
        <w:jc w:val="center"/>
        <w:rPr>
          <w:rFonts w:ascii="仿宋_GB2312" w:eastAsia="仿宋_GB2312" w:hAnsi="仿宋_GB2312" w:cs="仿宋_GB2312"/>
          <w:sz w:val="24"/>
        </w:rPr>
      </w:pPr>
    </w:p>
    <w:p w:rsidR="005C63EC" w:rsidRDefault="005C63EC" w:rsidP="005C63EC">
      <w:pPr>
        <w:spacing w:line="500" w:lineRule="exact"/>
        <w:ind w:firstLineChars="200" w:firstLine="480"/>
        <w:jc w:val="center"/>
        <w:rPr>
          <w:rFonts w:ascii="仿宋_GB2312" w:eastAsia="仿宋_GB2312" w:hAnsi="仿宋_GB2312" w:cs="仿宋_GB2312"/>
          <w:sz w:val="24"/>
        </w:rPr>
      </w:pPr>
    </w:p>
    <w:p w:rsidR="005C63EC" w:rsidRDefault="005C63EC" w:rsidP="005C63EC">
      <w:pPr>
        <w:spacing w:line="500" w:lineRule="exact"/>
        <w:ind w:firstLineChars="200" w:firstLine="480"/>
        <w:jc w:val="center"/>
        <w:rPr>
          <w:rFonts w:ascii="仿宋_GB2312" w:eastAsia="仿宋_GB2312" w:hAnsi="仿宋_GB2312" w:cs="仿宋_GB2312"/>
          <w:sz w:val="24"/>
        </w:rPr>
      </w:pPr>
    </w:p>
    <w:p w:rsidR="005C63EC" w:rsidRDefault="005C63EC" w:rsidP="005C63EC">
      <w:pPr>
        <w:spacing w:line="500" w:lineRule="exact"/>
        <w:ind w:firstLineChars="200" w:firstLine="480"/>
        <w:jc w:val="center"/>
        <w:rPr>
          <w:rFonts w:ascii="仿宋_GB2312" w:eastAsia="仿宋_GB2312" w:hAnsi="仿宋_GB2312" w:cs="仿宋_GB2312"/>
          <w:sz w:val="24"/>
        </w:rPr>
      </w:pPr>
    </w:p>
    <w:p w:rsidR="005C63EC" w:rsidRDefault="005C63EC" w:rsidP="005C63EC">
      <w:pPr>
        <w:spacing w:line="500" w:lineRule="exact"/>
        <w:ind w:firstLineChars="200" w:firstLine="480"/>
        <w:jc w:val="center"/>
        <w:rPr>
          <w:rFonts w:ascii="仿宋_GB2312" w:eastAsia="仿宋_GB2312" w:hAnsi="仿宋_GB2312" w:cs="仿宋_GB2312"/>
          <w:sz w:val="24"/>
        </w:rPr>
      </w:pPr>
    </w:p>
    <w:p w:rsidR="005C63EC" w:rsidRDefault="005C63EC" w:rsidP="005C63EC">
      <w:pPr>
        <w:spacing w:line="900" w:lineRule="exact"/>
        <w:ind w:firstLineChars="550" w:firstLine="176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姓    名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</w:t>
      </w:r>
    </w:p>
    <w:p w:rsidR="005C63EC" w:rsidRDefault="005C63EC" w:rsidP="005C63EC">
      <w:pPr>
        <w:spacing w:line="900" w:lineRule="exact"/>
        <w:ind w:firstLineChars="550" w:firstLine="176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推荐单位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</w:t>
      </w:r>
    </w:p>
    <w:p w:rsidR="005C63EC" w:rsidRDefault="005C63EC" w:rsidP="005C63EC">
      <w:pPr>
        <w:spacing w:line="900" w:lineRule="exact"/>
        <w:ind w:firstLineChars="550" w:firstLine="176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申报类别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</w:t>
      </w:r>
    </w:p>
    <w:p w:rsidR="005C63EC" w:rsidRDefault="005C63EC" w:rsidP="005C63EC">
      <w:pPr>
        <w:spacing w:line="700" w:lineRule="exact"/>
        <w:ind w:firstLineChars="200" w:firstLine="480"/>
        <w:jc w:val="center"/>
        <w:rPr>
          <w:rFonts w:ascii="仿宋_GB2312" w:eastAsia="仿宋_GB2312" w:hAnsi="仿宋_GB2312" w:cs="仿宋_GB2312"/>
          <w:sz w:val="24"/>
        </w:rPr>
      </w:pPr>
    </w:p>
    <w:p w:rsidR="005C63EC" w:rsidRDefault="005C63EC" w:rsidP="005C63EC">
      <w:pPr>
        <w:spacing w:line="500" w:lineRule="exact"/>
        <w:ind w:firstLineChars="200" w:firstLine="480"/>
        <w:jc w:val="center"/>
        <w:rPr>
          <w:rFonts w:ascii="仿宋_GB2312" w:eastAsia="仿宋_GB2312" w:hAnsi="仿宋_GB2312" w:cs="仿宋_GB2312"/>
          <w:sz w:val="24"/>
        </w:rPr>
      </w:pPr>
    </w:p>
    <w:p w:rsidR="005C63EC" w:rsidRDefault="005C63EC" w:rsidP="005C63EC">
      <w:pPr>
        <w:spacing w:line="500" w:lineRule="exact"/>
        <w:ind w:firstLineChars="200" w:firstLine="480"/>
        <w:jc w:val="center"/>
        <w:rPr>
          <w:rFonts w:ascii="仿宋_GB2312" w:eastAsia="仿宋_GB2312" w:hAnsi="仿宋_GB2312" w:cs="仿宋_GB2312"/>
          <w:sz w:val="24"/>
        </w:rPr>
      </w:pPr>
    </w:p>
    <w:p w:rsidR="005C63EC" w:rsidRDefault="005C63EC" w:rsidP="005C63EC">
      <w:pPr>
        <w:spacing w:line="500" w:lineRule="exact"/>
        <w:ind w:firstLineChars="200" w:firstLine="480"/>
        <w:jc w:val="center"/>
        <w:rPr>
          <w:rFonts w:ascii="仿宋_GB2312" w:eastAsia="仿宋_GB2312" w:hAnsi="仿宋_GB2312" w:cs="仿宋_GB2312"/>
          <w:sz w:val="24"/>
        </w:rPr>
      </w:pPr>
    </w:p>
    <w:p w:rsidR="005C63EC" w:rsidRDefault="005C63EC" w:rsidP="005C63EC">
      <w:pPr>
        <w:spacing w:line="500" w:lineRule="exact"/>
        <w:ind w:firstLineChars="200" w:firstLine="480"/>
        <w:jc w:val="center"/>
        <w:rPr>
          <w:rFonts w:ascii="仿宋_GB2312" w:eastAsia="仿宋_GB2312" w:hAnsi="仿宋_GB2312" w:cs="仿宋_GB2312"/>
          <w:sz w:val="24"/>
        </w:rPr>
      </w:pPr>
    </w:p>
    <w:p w:rsidR="005C63EC" w:rsidRDefault="005C63EC" w:rsidP="005C63EC">
      <w:pPr>
        <w:spacing w:line="600" w:lineRule="auto"/>
        <w:jc w:val="center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南昌职业大学</w:t>
      </w:r>
    </w:p>
    <w:p w:rsidR="005C63EC" w:rsidRDefault="005C63EC" w:rsidP="005C63EC">
      <w:pPr>
        <w:spacing w:afterLines="50" w:after="156" w:line="600" w:lineRule="auto"/>
        <w:jc w:val="center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 xml:space="preserve"> 2021年7月</w:t>
      </w:r>
    </w:p>
    <w:p w:rsidR="005C63EC" w:rsidRDefault="005C63EC" w:rsidP="005C63EC">
      <w:pPr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lastRenderedPageBreak/>
        <w:t>一、基本情况</w:t>
      </w:r>
    </w:p>
    <w:tbl>
      <w:tblPr>
        <w:tblW w:w="909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"/>
        <w:gridCol w:w="180"/>
        <w:gridCol w:w="229"/>
        <w:gridCol w:w="491"/>
        <w:gridCol w:w="333"/>
        <w:gridCol w:w="207"/>
        <w:gridCol w:w="330"/>
        <w:gridCol w:w="195"/>
        <w:gridCol w:w="154"/>
        <w:gridCol w:w="549"/>
        <w:gridCol w:w="386"/>
        <w:gridCol w:w="22"/>
        <w:gridCol w:w="1275"/>
        <w:gridCol w:w="600"/>
        <w:gridCol w:w="597"/>
        <w:gridCol w:w="1286"/>
        <w:gridCol w:w="1330"/>
      </w:tblGrid>
      <w:tr w:rsidR="005C63EC" w:rsidTr="007C4EBF">
        <w:trPr>
          <w:trHeight w:val="615"/>
        </w:trPr>
        <w:tc>
          <w:tcPr>
            <w:tcW w:w="1112" w:type="dxa"/>
            <w:gridSpan w:val="2"/>
            <w:vAlign w:val="center"/>
          </w:tcPr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  名</w:t>
            </w:r>
          </w:p>
        </w:tc>
        <w:tc>
          <w:tcPr>
            <w:tcW w:w="1260" w:type="dxa"/>
            <w:gridSpan w:val="4"/>
            <w:vAlign w:val="center"/>
          </w:tcPr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28" w:type="dxa"/>
            <w:gridSpan w:val="4"/>
            <w:vAlign w:val="center"/>
          </w:tcPr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所在单位及岗位</w:t>
            </w:r>
          </w:p>
        </w:tc>
        <w:tc>
          <w:tcPr>
            <w:tcW w:w="2880" w:type="dxa"/>
            <w:gridSpan w:val="5"/>
            <w:vAlign w:val="center"/>
          </w:tcPr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86" w:type="dxa"/>
            <w:vAlign w:val="center"/>
          </w:tcPr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330" w:type="dxa"/>
            <w:vAlign w:val="center"/>
          </w:tcPr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C63EC" w:rsidTr="007C4EBF">
        <w:trPr>
          <w:cantSplit/>
          <w:trHeight w:val="615"/>
        </w:trPr>
        <w:tc>
          <w:tcPr>
            <w:tcW w:w="1112" w:type="dxa"/>
            <w:gridSpan w:val="2"/>
            <w:vAlign w:val="center"/>
          </w:tcPr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  别</w:t>
            </w:r>
          </w:p>
        </w:tc>
        <w:tc>
          <w:tcPr>
            <w:tcW w:w="720" w:type="dxa"/>
            <w:gridSpan w:val="2"/>
            <w:vAlign w:val="center"/>
          </w:tcPr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65" w:type="dxa"/>
            <w:gridSpan w:val="4"/>
            <w:vAlign w:val="center"/>
          </w:tcPr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职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务</w:t>
            </w:r>
            <w:proofErr w:type="gramEnd"/>
          </w:p>
        </w:tc>
        <w:tc>
          <w:tcPr>
            <w:tcW w:w="1111" w:type="dxa"/>
            <w:gridSpan w:val="4"/>
            <w:vAlign w:val="center"/>
          </w:tcPr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  称</w:t>
            </w:r>
          </w:p>
        </w:tc>
        <w:tc>
          <w:tcPr>
            <w:tcW w:w="1197" w:type="dxa"/>
            <w:gridSpan w:val="2"/>
            <w:vAlign w:val="center"/>
          </w:tcPr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86" w:type="dxa"/>
            <w:vAlign w:val="center"/>
          </w:tcPr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1330" w:type="dxa"/>
            <w:vAlign w:val="center"/>
          </w:tcPr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C63EC" w:rsidTr="007C4EBF">
        <w:trPr>
          <w:trHeight w:val="630"/>
        </w:trPr>
        <w:tc>
          <w:tcPr>
            <w:tcW w:w="1341" w:type="dxa"/>
            <w:gridSpan w:val="3"/>
            <w:vAlign w:val="center"/>
          </w:tcPr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高校</w:t>
            </w:r>
          </w:p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教（工）龄</w:t>
            </w:r>
          </w:p>
        </w:tc>
        <w:tc>
          <w:tcPr>
            <w:tcW w:w="824" w:type="dxa"/>
            <w:gridSpan w:val="2"/>
            <w:vAlign w:val="center"/>
          </w:tcPr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86" w:type="dxa"/>
            <w:gridSpan w:val="4"/>
            <w:vAlign w:val="center"/>
          </w:tcPr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到校时间</w:t>
            </w:r>
          </w:p>
        </w:tc>
        <w:tc>
          <w:tcPr>
            <w:tcW w:w="935" w:type="dxa"/>
            <w:gridSpan w:val="2"/>
            <w:vAlign w:val="center"/>
          </w:tcPr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任教专业</w:t>
            </w:r>
          </w:p>
        </w:tc>
        <w:tc>
          <w:tcPr>
            <w:tcW w:w="1197" w:type="dxa"/>
            <w:gridSpan w:val="2"/>
            <w:vAlign w:val="center"/>
          </w:tcPr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86" w:type="dxa"/>
            <w:vAlign w:val="center"/>
          </w:tcPr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1330" w:type="dxa"/>
            <w:vAlign w:val="center"/>
          </w:tcPr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C63EC" w:rsidTr="007C4EBF">
        <w:trPr>
          <w:cantSplit/>
          <w:trHeight w:val="454"/>
        </w:trPr>
        <w:tc>
          <w:tcPr>
            <w:tcW w:w="932" w:type="dxa"/>
            <w:vMerge w:val="restart"/>
            <w:textDirection w:val="tbRlV"/>
            <w:vAlign w:val="center"/>
          </w:tcPr>
          <w:p w:rsidR="005C63EC" w:rsidRDefault="005C63EC" w:rsidP="007C4EBF">
            <w:pPr>
              <w:ind w:left="113" w:right="113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学习经历（高中以上）</w:t>
            </w:r>
          </w:p>
        </w:tc>
        <w:tc>
          <w:tcPr>
            <w:tcW w:w="1770" w:type="dxa"/>
            <w:gridSpan w:val="6"/>
            <w:vAlign w:val="center"/>
          </w:tcPr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时  间</w:t>
            </w:r>
          </w:p>
        </w:tc>
        <w:tc>
          <w:tcPr>
            <w:tcW w:w="3181" w:type="dxa"/>
            <w:gridSpan w:val="7"/>
            <w:vAlign w:val="center"/>
          </w:tcPr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所在单位</w:t>
            </w:r>
          </w:p>
        </w:tc>
        <w:tc>
          <w:tcPr>
            <w:tcW w:w="3213" w:type="dxa"/>
            <w:gridSpan w:val="3"/>
            <w:vAlign w:val="center"/>
          </w:tcPr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学习内容</w:t>
            </w:r>
          </w:p>
        </w:tc>
      </w:tr>
      <w:tr w:rsidR="005C63EC" w:rsidTr="007C4EBF">
        <w:trPr>
          <w:cantSplit/>
          <w:trHeight w:val="454"/>
        </w:trPr>
        <w:tc>
          <w:tcPr>
            <w:tcW w:w="932" w:type="dxa"/>
            <w:vMerge/>
            <w:textDirection w:val="tbRlV"/>
            <w:vAlign w:val="center"/>
          </w:tcPr>
          <w:p w:rsidR="005C63EC" w:rsidRDefault="005C63EC" w:rsidP="007C4EBF">
            <w:pPr>
              <w:ind w:left="113" w:right="113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70" w:type="dxa"/>
            <w:gridSpan w:val="6"/>
            <w:vAlign w:val="center"/>
          </w:tcPr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81" w:type="dxa"/>
            <w:gridSpan w:val="7"/>
            <w:vAlign w:val="center"/>
          </w:tcPr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13" w:type="dxa"/>
            <w:gridSpan w:val="3"/>
            <w:vAlign w:val="center"/>
          </w:tcPr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C63EC" w:rsidTr="007C4EBF">
        <w:trPr>
          <w:cantSplit/>
          <w:trHeight w:val="454"/>
        </w:trPr>
        <w:tc>
          <w:tcPr>
            <w:tcW w:w="932" w:type="dxa"/>
            <w:vMerge/>
            <w:textDirection w:val="tbRlV"/>
            <w:vAlign w:val="center"/>
          </w:tcPr>
          <w:p w:rsidR="005C63EC" w:rsidRDefault="005C63EC" w:rsidP="007C4EBF">
            <w:pPr>
              <w:ind w:left="113" w:right="113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70" w:type="dxa"/>
            <w:gridSpan w:val="6"/>
            <w:vAlign w:val="center"/>
          </w:tcPr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81" w:type="dxa"/>
            <w:gridSpan w:val="7"/>
            <w:vAlign w:val="center"/>
          </w:tcPr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13" w:type="dxa"/>
            <w:gridSpan w:val="3"/>
            <w:vAlign w:val="center"/>
          </w:tcPr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C63EC" w:rsidTr="007C4EBF">
        <w:trPr>
          <w:cantSplit/>
          <w:trHeight w:val="454"/>
        </w:trPr>
        <w:tc>
          <w:tcPr>
            <w:tcW w:w="932" w:type="dxa"/>
            <w:vMerge/>
            <w:textDirection w:val="tbRlV"/>
            <w:vAlign w:val="center"/>
          </w:tcPr>
          <w:p w:rsidR="005C63EC" w:rsidRDefault="005C63EC" w:rsidP="007C4EBF">
            <w:pPr>
              <w:ind w:left="113" w:right="113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70" w:type="dxa"/>
            <w:gridSpan w:val="6"/>
            <w:vAlign w:val="center"/>
          </w:tcPr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81" w:type="dxa"/>
            <w:gridSpan w:val="7"/>
            <w:vAlign w:val="center"/>
          </w:tcPr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13" w:type="dxa"/>
            <w:gridSpan w:val="3"/>
            <w:vAlign w:val="center"/>
          </w:tcPr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C63EC" w:rsidTr="007C4EBF">
        <w:trPr>
          <w:cantSplit/>
          <w:trHeight w:val="454"/>
        </w:trPr>
        <w:tc>
          <w:tcPr>
            <w:tcW w:w="932" w:type="dxa"/>
            <w:vMerge/>
            <w:textDirection w:val="tbRlV"/>
            <w:vAlign w:val="center"/>
          </w:tcPr>
          <w:p w:rsidR="005C63EC" w:rsidRDefault="005C63EC" w:rsidP="007C4EBF">
            <w:pPr>
              <w:ind w:left="113" w:right="113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70" w:type="dxa"/>
            <w:gridSpan w:val="6"/>
            <w:vAlign w:val="center"/>
          </w:tcPr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81" w:type="dxa"/>
            <w:gridSpan w:val="7"/>
            <w:vAlign w:val="center"/>
          </w:tcPr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13" w:type="dxa"/>
            <w:gridSpan w:val="3"/>
            <w:vAlign w:val="center"/>
          </w:tcPr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C63EC" w:rsidTr="007C4EBF">
        <w:trPr>
          <w:cantSplit/>
          <w:trHeight w:val="454"/>
        </w:trPr>
        <w:tc>
          <w:tcPr>
            <w:tcW w:w="932" w:type="dxa"/>
            <w:vMerge/>
            <w:textDirection w:val="tbRlV"/>
            <w:vAlign w:val="center"/>
          </w:tcPr>
          <w:p w:rsidR="005C63EC" w:rsidRDefault="005C63EC" w:rsidP="007C4EBF">
            <w:pPr>
              <w:ind w:left="113" w:right="113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70" w:type="dxa"/>
            <w:gridSpan w:val="6"/>
            <w:vAlign w:val="center"/>
          </w:tcPr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81" w:type="dxa"/>
            <w:gridSpan w:val="7"/>
            <w:vAlign w:val="center"/>
          </w:tcPr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13" w:type="dxa"/>
            <w:gridSpan w:val="3"/>
            <w:vAlign w:val="center"/>
          </w:tcPr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C63EC" w:rsidTr="007C4EBF">
        <w:trPr>
          <w:cantSplit/>
          <w:trHeight w:val="454"/>
        </w:trPr>
        <w:tc>
          <w:tcPr>
            <w:tcW w:w="932" w:type="dxa"/>
            <w:vMerge w:val="restart"/>
            <w:textDirection w:val="tbRlV"/>
            <w:vAlign w:val="center"/>
          </w:tcPr>
          <w:p w:rsidR="005C63EC" w:rsidRDefault="005C63EC" w:rsidP="007C4EBF">
            <w:pPr>
              <w:ind w:left="113" w:right="113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主要工作经历</w:t>
            </w:r>
          </w:p>
        </w:tc>
        <w:tc>
          <w:tcPr>
            <w:tcW w:w="1770" w:type="dxa"/>
            <w:gridSpan w:val="6"/>
            <w:vAlign w:val="center"/>
          </w:tcPr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时  间</w:t>
            </w:r>
          </w:p>
        </w:tc>
        <w:tc>
          <w:tcPr>
            <w:tcW w:w="3181" w:type="dxa"/>
            <w:gridSpan w:val="7"/>
            <w:vAlign w:val="center"/>
          </w:tcPr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所在单位</w:t>
            </w:r>
          </w:p>
        </w:tc>
        <w:tc>
          <w:tcPr>
            <w:tcW w:w="3213" w:type="dxa"/>
            <w:gridSpan w:val="3"/>
            <w:vAlign w:val="center"/>
          </w:tcPr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从事工作</w:t>
            </w:r>
          </w:p>
        </w:tc>
      </w:tr>
      <w:tr w:rsidR="005C63EC" w:rsidTr="007C4EBF">
        <w:trPr>
          <w:cantSplit/>
          <w:trHeight w:val="454"/>
        </w:trPr>
        <w:tc>
          <w:tcPr>
            <w:tcW w:w="932" w:type="dxa"/>
            <w:vMerge/>
            <w:textDirection w:val="tbRlV"/>
            <w:vAlign w:val="center"/>
          </w:tcPr>
          <w:p w:rsidR="005C63EC" w:rsidRDefault="005C63EC" w:rsidP="007C4EBF">
            <w:pPr>
              <w:ind w:left="113" w:right="113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70" w:type="dxa"/>
            <w:gridSpan w:val="6"/>
            <w:vAlign w:val="center"/>
          </w:tcPr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81" w:type="dxa"/>
            <w:gridSpan w:val="7"/>
            <w:vAlign w:val="center"/>
          </w:tcPr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13" w:type="dxa"/>
            <w:gridSpan w:val="3"/>
            <w:vAlign w:val="center"/>
          </w:tcPr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C63EC" w:rsidTr="007C4EBF">
        <w:trPr>
          <w:cantSplit/>
          <w:trHeight w:val="454"/>
        </w:trPr>
        <w:tc>
          <w:tcPr>
            <w:tcW w:w="932" w:type="dxa"/>
            <w:vMerge/>
            <w:textDirection w:val="tbRlV"/>
            <w:vAlign w:val="center"/>
          </w:tcPr>
          <w:p w:rsidR="005C63EC" w:rsidRDefault="005C63EC" w:rsidP="007C4EBF">
            <w:pPr>
              <w:ind w:left="113" w:right="113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70" w:type="dxa"/>
            <w:gridSpan w:val="6"/>
            <w:vAlign w:val="center"/>
          </w:tcPr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81" w:type="dxa"/>
            <w:gridSpan w:val="7"/>
            <w:vAlign w:val="center"/>
          </w:tcPr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13" w:type="dxa"/>
            <w:gridSpan w:val="3"/>
            <w:vAlign w:val="center"/>
          </w:tcPr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C63EC" w:rsidTr="007C4EBF">
        <w:trPr>
          <w:cantSplit/>
          <w:trHeight w:val="454"/>
        </w:trPr>
        <w:tc>
          <w:tcPr>
            <w:tcW w:w="932" w:type="dxa"/>
            <w:vMerge/>
            <w:textDirection w:val="tbRlV"/>
            <w:vAlign w:val="center"/>
          </w:tcPr>
          <w:p w:rsidR="005C63EC" w:rsidRDefault="005C63EC" w:rsidP="007C4EBF">
            <w:pPr>
              <w:ind w:left="113" w:right="113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70" w:type="dxa"/>
            <w:gridSpan w:val="6"/>
            <w:vAlign w:val="center"/>
          </w:tcPr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81" w:type="dxa"/>
            <w:gridSpan w:val="7"/>
            <w:vAlign w:val="center"/>
          </w:tcPr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13" w:type="dxa"/>
            <w:gridSpan w:val="3"/>
            <w:vAlign w:val="center"/>
          </w:tcPr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C63EC" w:rsidTr="007C4EBF">
        <w:trPr>
          <w:cantSplit/>
          <w:trHeight w:val="454"/>
        </w:trPr>
        <w:tc>
          <w:tcPr>
            <w:tcW w:w="932" w:type="dxa"/>
            <w:vMerge/>
            <w:textDirection w:val="tbRlV"/>
            <w:vAlign w:val="center"/>
          </w:tcPr>
          <w:p w:rsidR="005C63EC" w:rsidRDefault="005C63EC" w:rsidP="007C4EBF">
            <w:pPr>
              <w:ind w:left="113" w:right="113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70" w:type="dxa"/>
            <w:gridSpan w:val="6"/>
            <w:vAlign w:val="center"/>
          </w:tcPr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81" w:type="dxa"/>
            <w:gridSpan w:val="7"/>
            <w:vAlign w:val="center"/>
          </w:tcPr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13" w:type="dxa"/>
            <w:gridSpan w:val="3"/>
            <w:vAlign w:val="center"/>
          </w:tcPr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C63EC" w:rsidTr="007C4EBF">
        <w:trPr>
          <w:cantSplit/>
          <w:trHeight w:val="454"/>
        </w:trPr>
        <w:tc>
          <w:tcPr>
            <w:tcW w:w="932" w:type="dxa"/>
            <w:vMerge/>
            <w:textDirection w:val="tbRlV"/>
            <w:vAlign w:val="center"/>
          </w:tcPr>
          <w:p w:rsidR="005C63EC" w:rsidRDefault="005C63EC" w:rsidP="007C4EBF">
            <w:pPr>
              <w:ind w:left="113" w:right="113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70" w:type="dxa"/>
            <w:gridSpan w:val="6"/>
            <w:vAlign w:val="center"/>
          </w:tcPr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81" w:type="dxa"/>
            <w:gridSpan w:val="7"/>
            <w:vAlign w:val="center"/>
          </w:tcPr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13" w:type="dxa"/>
            <w:gridSpan w:val="3"/>
            <w:vAlign w:val="center"/>
          </w:tcPr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C63EC" w:rsidTr="007C4EBF">
        <w:trPr>
          <w:cantSplit/>
          <w:trHeight w:val="454"/>
        </w:trPr>
        <w:tc>
          <w:tcPr>
            <w:tcW w:w="932" w:type="dxa"/>
            <w:vMerge/>
            <w:textDirection w:val="tbRlV"/>
            <w:vAlign w:val="center"/>
          </w:tcPr>
          <w:p w:rsidR="005C63EC" w:rsidRDefault="005C63EC" w:rsidP="007C4EBF">
            <w:pPr>
              <w:ind w:left="113" w:right="113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70" w:type="dxa"/>
            <w:gridSpan w:val="6"/>
            <w:vAlign w:val="center"/>
          </w:tcPr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81" w:type="dxa"/>
            <w:gridSpan w:val="7"/>
            <w:vAlign w:val="center"/>
          </w:tcPr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13" w:type="dxa"/>
            <w:gridSpan w:val="3"/>
            <w:vAlign w:val="center"/>
          </w:tcPr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C63EC" w:rsidTr="007C4EBF">
        <w:trPr>
          <w:cantSplit/>
          <w:trHeight w:val="454"/>
        </w:trPr>
        <w:tc>
          <w:tcPr>
            <w:tcW w:w="932" w:type="dxa"/>
            <w:vMerge w:val="restart"/>
            <w:textDirection w:val="tbRlV"/>
            <w:vAlign w:val="center"/>
          </w:tcPr>
          <w:p w:rsidR="005C63EC" w:rsidRDefault="005C63EC" w:rsidP="007C4EBF">
            <w:pPr>
              <w:ind w:left="113" w:right="113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主要社会兼职</w:t>
            </w:r>
          </w:p>
        </w:tc>
        <w:tc>
          <w:tcPr>
            <w:tcW w:w="1770" w:type="dxa"/>
            <w:gridSpan w:val="6"/>
            <w:vAlign w:val="center"/>
          </w:tcPr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时  间</w:t>
            </w:r>
          </w:p>
        </w:tc>
        <w:tc>
          <w:tcPr>
            <w:tcW w:w="3181" w:type="dxa"/>
            <w:gridSpan w:val="7"/>
            <w:vAlign w:val="center"/>
          </w:tcPr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兼职单位</w:t>
            </w:r>
          </w:p>
        </w:tc>
        <w:tc>
          <w:tcPr>
            <w:tcW w:w="3213" w:type="dxa"/>
            <w:gridSpan w:val="3"/>
            <w:vAlign w:val="center"/>
          </w:tcPr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兼职名称</w:t>
            </w:r>
          </w:p>
        </w:tc>
      </w:tr>
      <w:tr w:rsidR="005C63EC" w:rsidTr="007C4EBF">
        <w:trPr>
          <w:cantSplit/>
          <w:trHeight w:val="454"/>
        </w:trPr>
        <w:tc>
          <w:tcPr>
            <w:tcW w:w="932" w:type="dxa"/>
            <w:vMerge/>
            <w:textDirection w:val="tbRlV"/>
            <w:vAlign w:val="center"/>
          </w:tcPr>
          <w:p w:rsidR="005C63EC" w:rsidRDefault="005C63EC" w:rsidP="007C4EBF">
            <w:pPr>
              <w:ind w:left="113" w:right="113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70" w:type="dxa"/>
            <w:gridSpan w:val="6"/>
            <w:vAlign w:val="center"/>
          </w:tcPr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81" w:type="dxa"/>
            <w:gridSpan w:val="7"/>
            <w:vAlign w:val="center"/>
          </w:tcPr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13" w:type="dxa"/>
            <w:gridSpan w:val="3"/>
            <w:vAlign w:val="center"/>
          </w:tcPr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C63EC" w:rsidTr="007C4EBF">
        <w:trPr>
          <w:cantSplit/>
          <w:trHeight w:val="454"/>
        </w:trPr>
        <w:tc>
          <w:tcPr>
            <w:tcW w:w="932" w:type="dxa"/>
            <w:vMerge/>
            <w:textDirection w:val="tbRlV"/>
            <w:vAlign w:val="center"/>
          </w:tcPr>
          <w:p w:rsidR="005C63EC" w:rsidRDefault="005C63EC" w:rsidP="007C4EBF">
            <w:pPr>
              <w:ind w:left="113" w:right="113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70" w:type="dxa"/>
            <w:gridSpan w:val="6"/>
            <w:vAlign w:val="center"/>
          </w:tcPr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81" w:type="dxa"/>
            <w:gridSpan w:val="7"/>
            <w:vAlign w:val="center"/>
          </w:tcPr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13" w:type="dxa"/>
            <w:gridSpan w:val="3"/>
            <w:vAlign w:val="center"/>
          </w:tcPr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C63EC" w:rsidTr="007C4EBF">
        <w:trPr>
          <w:cantSplit/>
          <w:trHeight w:val="454"/>
        </w:trPr>
        <w:tc>
          <w:tcPr>
            <w:tcW w:w="932" w:type="dxa"/>
            <w:vMerge/>
            <w:textDirection w:val="tbRlV"/>
            <w:vAlign w:val="center"/>
          </w:tcPr>
          <w:p w:rsidR="005C63EC" w:rsidRDefault="005C63EC" w:rsidP="007C4EBF">
            <w:pPr>
              <w:ind w:left="113" w:right="113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70" w:type="dxa"/>
            <w:gridSpan w:val="6"/>
            <w:vAlign w:val="center"/>
          </w:tcPr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81" w:type="dxa"/>
            <w:gridSpan w:val="7"/>
            <w:vAlign w:val="center"/>
          </w:tcPr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13" w:type="dxa"/>
            <w:gridSpan w:val="3"/>
            <w:vAlign w:val="center"/>
          </w:tcPr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C63EC" w:rsidTr="007C4EBF">
        <w:trPr>
          <w:cantSplit/>
          <w:trHeight w:val="454"/>
        </w:trPr>
        <w:tc>
          <w:tcPr>
            <w:tcW w:w="932" w:type="dxa"/>
            <w:vMerge w:val="restart"/>
            <w:textDirection w:val="tbRlV"/>
            <w:vAlign w:val="center"/>
          </w:tcPr>
          <w:p w:rsidR="005C63EC" w:rsidRDefault="005C63EC" w:rsidP="007C4EBF">
            <w:pPr>
              <w:ind w:left="113" w:right="113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近三年受表彰奖励情况</w:t>
            </w:r>
          </w:p>
        </w:tc>
        <w:tc>
          <w:tcPr>
            <w:tcW w:w="1770" w:type="dxa"/>
            <w:gridSpan w:val="6"/>
            <w:vAlign w:val="center"/>
          </w:tcPr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时  间</w:t>
            </w:r>
          </w:p>
        </w:tc>
        <w:tc>
          <w:tcPr>
            <w:tcW w:w="3181" w:type="dxa"/>
            <w:gridSpan w:val="7"/>
            <w:vAlign w:val="center"/>
          </w:tcPr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表彰奖励名称</w:t>
            </w:r>
          </w:p>
        </w:tc>
        <w:tc>
          <w:tcPr>
            <w:tcW w:w="3213" w:type="dxa"/>
            <w:gridSpan w:val="3"/>
            <w:vAlign w:val="center"/>
          </w:tcPr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授予单位</w:t>
            </w:r>
          </w:p>
        </w:tc>
      </w:tr>
      <w:tr w:rsidR="005C63EC" w:rsidTr="007C4EBF">
        <w:trPr>
          <w:cantSplit/>
          <w:trHeight w:val="454"/>
        </w:trPr>
        <w:tc>
          <w:tcPr>
            <w:tcW w:w="932" w:type="dxa"/>
            <w:vMerge/>
            <w:textDirection w:val="tbRlV"/>
            <w:vAlign w:val="center"/>
          </w:tcPr>
          <w:p w:rsidR="005C63EC" w:rsidRDefault="005C63EC" w:rsidP="007C4EBF">
            <w:pPr>
              <w:ind w:left="113" w:right="113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70" w:type="dxa"/>
            <w:gridSpan w:val="6"/>
            <w:vAlign w:val="center"/>
          </w:tcPr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81" w:type="dxa"/>
            <w:gridSpan w:val="7"/>
            <w:vAlign w:val="center"/>
          </w:tcPr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13" w:type="dxa"/>
            <w:gridSpan w:val="3"/>
            <w:vAlign w:val="center"/>
          </w:tcPr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C63EC" w:rsidTr="007C4EBF">
        <w:trPr>
          <w:cantSplit/>
          <w:trHeight w:val="454"/>
        </w:trPr>
        <w:tc>
          <w:tcPr>
            <w:tcW w:w="932" w:type="dxa"/>
            <w:vMerge/>
            <w:textDirection w:val="tbRlV"/>
            <w:vAlign w:val="center"/>
          </w:tcPr>
          <w:p w:rsidR="005C63EC" w:rsidRDefault="005C63EC" w:rsidP="007C4EBF">
            <w:pPr>
              <w:ind w:left="113" w:right="113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70" w:type="dxa"/>
            <w:gridSpan w:val="6"/>
            <w:vAlign w:val="center"/>
          </w:tcPr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81" w:type="dxa"/>
            <w:gridSpan w:val="7"/>
            <w:vAlign w:val="center"/>
          </w:tcPr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13" w:type="dxa"/>
            <w:gridSpan w:val="3"/>
            <w:vAlign w:val="center"/>
          </w:tcPr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C63EC" w:rsidTr="007C4EBF">
        <w:trPr>
          <w:cantSplit/>
          <w:trHeight w:val="454"/>
        </w:trPr>
        <w:tc>
          <w:tcPr>
            <w:tcW w:w="932" w:type="dxa"/>
            <w:vMerge/>
            <w:textDirection w:val="tbRlV"/>
            <w:vAlign w:val="center"/>
          </w:tcPr>
          <w:p w:rsidR="005C63EC" w:rsidRDefault="005C63EC" w:rsidP="007C4EBF">
            <w:pPr>
              <w:ind w:left="113" w:right="113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70" w:type="dxa"/>
            <w:gridSpan w:val="6"/>
            <w:vAlign w:val="center"/>
          </w:tcPr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81" w:type="dxa"/>
            <w:gridSpan w:val="7"/>
            <w:vAlign w:val="center"/>
          </w:tcPr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13" w:type="dxa"/>
            <w:gridSpan w:val="3"/>
            <w:vAlign w:val="center"/>
          </w:tcPr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C63EC" w:rsidTr="007C4EBF">
        <w:trPr>
          <w:cantSplit/>
          <w:trHeight w:val="454"/>
        </w:trPr>
        <w:tc>
          <w:tcPr>
            <w:tcW w:w="932" w:type="dxa"/>
            <w:vMerge/>
            <w:textDirection w:val="tbRlV"/>
            <w:vAlign w:val="center"/>
          </w:tcPr>
          <w:p w:rsidR="005C63EC" w:rsidRDefault="005C63EC" w:rsidP="007C4EBF">
            <w:pPr>
              <w:ind w:left="113" w:right="113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70" w:type="dxa"/>
            <w:gridSpan w:val="6"/>
            <w:vAlign w:val="center"/>
          </w:tcPr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81" w:type="dxa"/>
            <w:gridSpan w:val="7"/>
            <w:vAlign w:val="center"/>
          </w:tcPr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13" w:type="dxa"/>
            <w:gridSpan w:val="3"/>
            <w:vAlign w:val="center"/>
          </w:tcPr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5C63EC" w:rsidRDefault="005C63EC" w:rsidP="005C63EC">
      <w:pPr>
        <w:spacing w:beforeLines="50" w:before="156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注：表彰奖励情况需附有关奖励证书复印件</w:t>
      </w:r>
    </w:p>
    <w:p w:rsidR="005C63EC" w:rsidRDefault="005C63EC" w:rsidP="005C63EC">
      <w:pPr>
        <w:rPr>
          <w:rFonts w:ascii="仿宋_GB2312" w:eastAsia="仿宋_GB2312" w:hAnsi="仿宋_GB2312" w:cs="仿宋_GB2312"/>
          <w:b/>
          <w:sz w:val="28"/>
          <w:szCs w:val="28"/>
        </w:rPr>
      </w:pPr>
    </w:p>
    <w:p w:rsidR="005C63EC" w:rsidRDefault="005C63EC" w:rsidP="005C63EC">
      <w:pPr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lastRenderedPageBreak/>
        <w:t>二、主要事迹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5C63EC" w:rsidTr="007C4EBF">
        <w:trPr>
          <w:trHeight w:val="12544"/>
        </w:trPr>
        <w:tc>
          <w:tcPr>
            <w:tcW w:w="9000" w:type="dxa"/>
          </w:tcPr>
          <w:p w:rsidR="005C63EC" w:rsidRDefault="005C63EC" w:rsidP="007C4EBF">
            <w:pPr>
              <w:rPr>
                <w:rFonts w:ascii="仿宋_GB2312" w:eastAsia="仿宋_GB2312" w:hAnsi="仿宋_GB2312" w:cs="仿宋_GB2312"/>
              </w:rPr>
            </w:pPr>
          </w:p>
        </w:tc>
      </w:tr>
    </w:tbl>
    <w:p w:rsidR="005C63EC" w:rsidRDefault="005C63EC" w:rsidP="005C63EC">
      <w:pPr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（可加页，不超过3000字）</w:t>
      </w:r>
    </w:p>
    <w:p w:rsidR="005C63EC" w:rsidRDefault="005C63EC" w:rsidP="005C63EC">
      <w:pPr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lastRenderedPageBreak/>
        <w:t>三、单位推荐意见</w:t>
      </w:r>
    </w:p>
    <w:tbl>
      <w:tblPr>
        <w:tblpPr w:leftFromText="180" w:rightFromText="180" w:vertAnchor="text" w:horzAnchor="margin" w:tblpX="-72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5C63EC" w:rsidTr="007C4EBF">
        <w:trPr>
          <w:trHeight w:val="7335"/>
        </w:trPr>
        <w:tc>
          <w:tcPr>
            <w:tcW w:w="9000" w:type="dxa"/>
            <w:vAlign w:val="bottom"/>
          </w:tcPr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5C63EC" w:rsidRDefault="005C63EC" w:rsidP="007C4E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5C63EC" w:rsidRDefault="005C63EC" w:rsidP="007C4EBF">
            <w:pPr>
              <w:rPr>
                <w:rFonts w:ascii="仿宋_GB2312" w:eastAsia="仿宋_GB2312" w:hAnsi="仿宋_GB2312" w:cs="仿宋_GB2312"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单位（盖章）</w:t>
            </w:r>
          </w:p>
          <w:p w:rsidR="005C63EC" w:rsidRDefault="005C63EC" w:rsidP="007C4EBF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5C63EC" w:rsidRDefault="005C63EC" w:rsidP="007C4EBF">
            <w:pPr>
              <w:rPr>
                <w:rFonts w:ascii="仿宋_GB2312" w:eastAsia="仿宋_GB2312" w:hAnsi="仿宋_GB2312" w:cs="仿宋_GB2312"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负责人（签字）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        </w:t>
            </w:r>
          </w:p>
          <w:p w:rsidR="005C63EC" w:rsidRDefault="005C63EC" w:rsidP="007C4EBF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5C63EC" w:rsidRDefault="005C63EC" w:rsidP="007C4EBF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        年      月     日</w:t>
            </w:r>
          </w:p>
          <w:p w:rsidR="005C63EC" w:rsidRDefault="005C63EC" w:rsidP="007C4EBF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5C63EC" w:rsidRDefault="005C63EC" w:rsidP="005C63EC">
      <w:pPr>
        <w:rPr>
          <w:rFonts w:ascii="仿宋_GB2312" w:eastAsia="仿宋_GB2312" w:hAnsi="仿宋_GB2312" w:cs="仿宋_GB2312"/>
        </w:rPr>
      </w:pPr>
    </w:p>
    <w:p w:rsidR="005C63EC" w:rsidRDefault="005C63EC" w:rsidP="005C63EC">
      <w:pPr>
        <w:spacing w:afterLines="50" w:after="156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四、学校审批意见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5C63EC" w:rsidTr="007C4EBF">
        <w:trPr>
          <w:trHeight w:val="3995"/>
        </w:trPr>
        <w:tc>
          <w:tcPr>
            <w:tcW w:w="9000" w:type="dxa"/>
            <w:vAlign w:val="bottom"/>
          </w:tcPr>
          <w:p w:rsidR="005C63EC" w:rsidRDefault="005C63EC" w:rsidP="007C4EBF">
            <w:pPr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经研究，同意表彰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同志为南昌职业大学优秀教师/优秀教育工作者/师德先进个人。</w:t>
            </w:r>
          </w:p>
          <w:p w:rsidR="005C63EC" w:rsidRDefault="005C63EC" w:rsidP="007C4EBF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5C63EC" w:rsidRDefault="005C63EC" w:rsidP="007C4EBF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5C63EC" w:rsidRDefault="005C63EC" w:rsidP="007C4EBF">
            <w:pPr>
              <w:spacing w:line="5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中共南昌职业大学委员会  南昌职业大学</w:t>
            </w:r>
          </w:p>
          <w:p w:rsidR="005C63EC" w:rsidRDefault="005C63EC" w:rsidP="007C4EB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年   月   日 </w:t>
            </w:r>
          </w:p>
          <w:p w:rsidR="005C63EC" w:rsidRDefault="005C63EC" w:rsidP="007C4EBF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            </w:t>
            </w:r>
          </w:p>
          <w:p w:rsidR="005C63EC" w:rsidRDefault="005C63EC" w:rsidP="007C4EBF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      </w:t>
            </w:r>
          </w:p>
          <w:p w:rsidR="005C63EC" w:rsidRDefault="005C63EC" w:rsidP="007C4EBF">
            <w:pPr>
              <w:rPr>
                <w:rFonts w:ascii="仿宋_GB2312" w:eastAsia="仿宋_GB2312" w:hAnsi="仿宋_GB2312" w:cs="仿宋_GB2312"/>
              </w:rPr>
            </w:pPr>
          </w:p>
        </w:tc>
      </w:tr>
    </w:tbl>
    <w:p w:rsidR="005C63EC" w:rsidRDefault="005C63EC" w:rsidP="005C63EC">
      <w:pPr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sectPr w:rsidR="005C63EC">
      <w:footerReference w:type="default" r:id="rId8"/>
      <w:pgSz w:w="11906" w:h="16838"/>
      <w:pgMar w:top="1474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C05" w:rsidRDefault="006B0C05">
      <w:r>
        <w:separator/>
      </w:r>
    </w:p>
  </w:endnote>
  <w:endnote w:type="continuationSeparator" w:id="0">
    <w:p w:rsidR="006B0C05" w:rsidRDefault="006B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9F4" w:rsidRDefault="006B0C05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A09F4" w:rsidRDefault="006B0C05">
                          <w:pPr>
                            <w:pStyle w:val="a6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C63EC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2A09F4" w:rsidRDefault="006B0C05">
                    <w:pPr>
                      <w:pStyle w:val="a6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C63EC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C05" w:rsidRDefault="006B0C05">
      <w:r>
        <w:separator/>
      </w:r>
    </w:p>
  </w:footnote>
  <w:footnote w:type="continuationSeparator" w:id="0">
    <w:p w:rsidR="006B0C05" w:rsidRDefault="006B0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44E"/>
    <w:rsid w:val="00021193"/>
    <w:rsid w:val="00031E0F"/>
    <w:rsid w:val="000776D8"/>
    <w:rsid w:val="000D4823"/>
    <w:rsid w:val="001E644E"/>
    <w:rsid w:val="002A09F4"/>
    <w:rsid w:val="003776E5"/>
    <w:rsid w:val="003C1DD9"/>
    <w:rsid w:val="003D3D22"/>
    <w:rsid w:val="004D1094"/>
    <w:rsid w:val="004E652A"/>
    <w:rsid w:val="004F50F0"/>
    <w:rsid w:val="00561976"/>
    <w:rsid w:val="00574853"/>
    <w:rsid w:val="005A0D58"/>
    <w:rsid w:val="005C63EC"/>
    <w:rsid w:val="00642092"/>
    <w:rsid w:val="006674E0"/>
    <w:rsid w:val="006B0C05"/>
    <w:rsid w:val="006E0E40"/>
    <w:rsid w:val="007450F6"/>
    <w:rsid w:val="00793179"/>
    <w:rsid w:val="007C3817"/>
    <w:rsid w:val="00A25A5D"/>
    <w:rsid w:val="00A54DA9"/>
    <w:rsid w:val="00B0336E"/>
    <w:rsid w:val="00B07D11"/>
    <w:rsid w:val="00B672CA"/>
    <w:rsid w:val="00C521F7"/>
    <w:rsid w:val="00C75767"/>
    <w:rsid w:val="00D878AB"/>
    <w:rsid w:val="00DB5E35"/>
    <w:rsid w:val="00DB6058"/>
    <w:rsid w:val="00DE1D15"/>
    <w:rsid w:val="00E75BA7"/>
    <w:rsid w:val="00E85644"/>
    <w:rsid w:val="00F02B8A"/>
    <w:rsid w:val="00F44053"/>
    <w:rsid w:val="00F47C4A"/>
    <w:rsid w:val="00F62438"/>
    <w:rsid w:val="048252C6"/>
    <w:rsid w:val="052D10C1"/>
    <w:rsid w:val="05A14376"/>
    <w:rsid w:val="06752F96"/>
    <w:rsid w:val="07531A7C"/>
    <w:rsid w:val="084A2054"/>
    <w:rsid w:val="0C2F62C8"/>
    <w:rsid w:val="0E4323E7"/>
    <w:rsid w:val="0EED00FA"/>
    <w:rsid w:val="0F6E55C7"/>
    <w:rsid w:val="145F2050"/>
    <w:rsid w:val="14AE6843"/>
    <w:rsid w:val="16972D24"/>
    <w:rsid w:val="16DE5412"/>
    <w:rsid w:val="17224A6E"/>
    <w:rsid w:val="181878CE"/>
    <w:rsid w:val="1B82124C"/>
    <w:rsid w:val="1B95704E"/>
    <w:rsid w:val="1E18748A"/>
    <w:rsid w:val="211A756D"/>
    <w:rsid w:val="23B10387"/>
    <w:rsid w:val="241F7440"/>
    <w:rsid w:val="261B6EE2"/>
    <w:rsid w:val="280947E7"/>
    <w:rsid w:val="28A412FC"/>
    <w:rsid w:val="28EE2B59"/>
    <w:rsid w:val="29295D5D"/>
    <w:rsid w:val="2B7F71D9"/>
    <w:rsid w:val="2C7D0D43"/>
    <w:rsid w:val="2CC61BC9"/>
    <w:rsid w:val="2D096D62"/>
    <w:rsid w:val="2E4971B2"/>
    <w:rsid w:val="2E5C21F6"/>
    <w:rsid w:val="2FAF76EB"/>
    <w:rsid w:val="30D61328"/>
    <w:rsid w:val="33B520D3"/>
    <w:rsid w:val="33BB203E"/>
    <w:rsid w:val="351B0AAA"/>
    <w:rsid w:val="351C2043"/>
    <w:rsid w:val="37020D6A"/>
    <w:rsid w:val="374A108A"/>
    <w:rsid w:val="37FA162B"/>
    <w:rsid w:val="389A19A5"/>
    <w:rsid w:val="3E155F88"/>
    <w:rsid w:val="41712689"/>
    <w:rsid w:val="43B60FE5"/>
    <w:rsid w:val="48970C8B"/>
    <w:rsid w:val="4A156789"/>
    <w:rsid w:val="4DA6438D"/>
    <w:rsid w:val="4DF54F29"/>
    <w:rsid w:val="4E834990"/>
    <w:rsid w:val="53F42114"/>
    <w:rsid w:val="54FE17C9"/>
    <w:rsid w:val="55E9169D"/>
    <w:rsid w:val="55F45CF8"/>
    <w:rsid w:val="5A394167"/>
    <w:rsid w:val="5B951DAF"/>
    <w:rsid w:val="5B9C684F"/>
    <w:rsid w:val="5D85572C"/>
    <w:rsid w:val="5E161298"/>
    <w:rsid w:val="5EE64805"/>
    <w:rsid w:val="627A5008"/>
    <w:rsid w:val="62955319"/>
    <w:rsid w:val="643C5263"/>
    <w:rsid w:val="66A57F9A"/>
    <w:rsid w:val="66D83E2D"/>
    <w:rsid w:val="680E593E"/>
    <w:rsid w:val="68845C9A"/>
    <w:rsid w:val="6A7048A1"/>
    <w:rsid w:val="6CAB3A9D"/>
    <w:rsid w:val="6DE92399"/>
    <w:rsid w:val="6F766387"/>
    <w:rsid w:val="6FB04E23"/>
    <w:rsid w:val="709F33FD"/>
    <w:rsid w:val="71CF53C9"/>
    <w:rsid w:val="7899037F"/>
    <w:rsid w:val="7B116466"/>
    <w:rsid w:val="7D47083B"/>
    <w:rsid w:val="7D8645B4"/>
    <w:rsid w:val="7E37751D"/>
    <w:rsid w:val="7F9F66DD"/>
    <w:rsid w:val="7FF4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Date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semiHidden/>
    <w:unhideWhenUsed/>
    <w:qFormat/>
    <w:pPr>
      <w:autoSpaceDE w:val="0"/>
      <w:autoSpaceDN w:val="0"/>
      <w:jc w:val="left"/>
    </w:pPr>
    <w:rPr>
      <w:rFonts w:ascii="宋体" w:eastAsia="宋体" w:hAnsi="宋体" w:cs="Times New Roman" w:hint="eastAsia"/>
      <w:kern w:val="0"/>
      <w:sz w:val="32"/>
      <w:szCs w:val="32"/>
    </w:rPr>
  </w:style>
  <w:style w:type="paragraph" w:styleId="a4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4"/>
    <w:uiPriority w:val="99"/>
    <w:semiHidden/>
    <w:qFormat/>
  </w:style>
  <w:style w:type="character" w:customStyle="1" w:styleId="Char0">
    <w:name w:val="批注框文本 Char"/>
    <w:basedOn w:val="a0"/>
    <w:link w:val="a5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Date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semiHidden/>
    <w:unhideWhenUsed/>
    <w:qFormat/>
    <w:pPr>
      <w:autoSpaceDE w:val="0"/>
      <w:autoSpaceDN w:val="0"/>
      <w:jc w:val="left"/>
    </w:pPr>
    <w:rPr>
      <w:rFonts w:ascii="宋体" w:eastAsia="宋体" w:hAnsi="宋体" w:cs="Times New Roman" w:hint="eastAsia"/>
      <w:kern w:val="0"/>
      <w:sz w:val="32"/>
      <w:szCs w:val="32"/>
    </w:rPr>
  </w:style>
  <w:style w:type="paragraph" w:styleId="a4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4"/>
    <w:uiPriority w:val="99"/>
    <w:semiHidden/>
    <w:qFormat/>
  </w:style>
  <w:style w:type="character" w:customStyle="1" w:styleId="Char0">
    <w:name w:val="批注框文本 Char"/>
    <w:basedOn w:val="a0"/>
    <w:link w:val="a5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</dc:creator>
  <cp:lastModifiedBy>xp</cp:lastModifiedBy>
  <cp:revision>17</cp:revision>
  <cp:lastPrinted>2021-07-13T08:09:00Z</cp:lastPrinted>
  <dcterms:created xsi:type="dcterms:W3CDTF">2019-07-11T02:34:00Z</dcterms:created>
  <dcterms:modified xsi:type="dcterms:W3CDTF">2021-07-13T09:47:00Z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549EED5992844A069ADF0A98A9EB6479</vt:lpwstr>
  </property>
</Properties>
</file>